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06AA" w14:textId="6798B50C" w:rsidR="005D5CA7" w:rsidRPr="00582F1A" w:rsidRDefault="00B433BE">
      <w:pPr>
        <w:spacing w:after="0" w:line="259" w:lineRule="auto"/>
        <w:ind w:left="5" w:firstLine="0"/>
        <w:jc w:val="center"/>
        <w:rPr>
          <w:rFonts w:ascii="Times New Roman" w:hAnsi="Times New Roman" w:cs="Times New Roman"/>
        </w:rPr>
      </w:pPr>
      <w:r w:rsidRPr="00582F1A">
        <w:rPr>
          <w:rFonts w:ascii="Times New Roman" w:hAnsi="Times New Roman" w:cs="Times New Roman"/>
          <w:b/>
          <w:sz w:val="28"/>
        </w:rPr>
        <w:t>ИЗЈАВА О ПОВЕЗАНИМ ЛИЦИМА</w:t>
      </w:r>
    </w:p>
    <w:p w14:paraId="6D1B68DE" w14:textId="77777777" w:rsidR="005D5CA7" w:rsidRPr="00582F1A" w:rsidRDefault="00DC46E3">
      <w:pPr>
        <w:spacing w:after="0" w:line="259" w:lineRule="auto"/>
        <w:ind w:left="80" w:firstLine="0"/>
        <w:jc w:val="center"/>
        <w:rPr>
          <w:rFonts w:ascii="Times New Roman" w:hAnsi="Times New Roman" w:cs="Times New Roman"/>
        </w:rPr>
      </w:pPr>
      <w:r w:rsidRPr="00582F1A">
        <w:rPr>
          <w:rFonts w:ascii="Times New Roman" w:hAnsi="Times New Roman" w:cs="Times New Roman"/>
          <w:b/>
          <w:sz w:val="28"/>
        </w:rPr>
        <w:t xml:space="preserve"> </w:t>
      </w:r>
    </w:p>
    <w:tbl>
      <w:tblPr>
        <w:tblStyle w:val="TableGrid"/>
        <w:tblW w:w="9498" w:type="dxa"/>
        <w:tblInd w:w="-145" w:type="dxa"/>
        <w:tblCellMar>
          <w:top w:w="64" w:type="dxa"/>
          <w:left w:w="97" w:type="dxa"/>
          <w:right w:w="24" w:type="dxa"/>
        </w:tblCellMar>
        <w:tblLook w:val="04A0" w:firstRow="1" w:lastRow="0" w:firstColumn="1" w:lastColumn="0" w:noHBand="0" w:noVBand="1"/>
      </w:tblPr>
      <w:tblGrid>
        <w:gridCol w:w="822"/>
        <w:gridCol w:w="3592"/>
        <w:gridCol w:w="2128"/>
        <w:gridCol w:w="1478"/>
        <w:gridCol w:w="1478"/>
      </w:tblGrid>
      <w:tr w:rsidR="00582F1A" w:rsidRPr="00582F1A" w14:paraId="405D3219" w14:textId="77777777" w:rsidTr="00852BD6">
        <w:trPr>
          <w:trHeight w:val="1196"/>
        </w:trPr>
        <w:tc>
          <w:tcPr>
            <w:tcW w:w="844" w:type="dxa"/>
            <w:tcBorders>
              <w:top w:val="single" w:sz="2" w:space="0" w:color="000000"/>
              <w:left w:val="single" w:sz="2" w:space="0" w:color="000000"/>
              <w:bottom w:val="single" w:sz="2" w:space="0" w:color="000000"/>
              <w:right w:val="single" w:sz="4" w:space="0" w:color="000000"/>
            </w:tcBorders>
            <w:shd w:val="clear" w:color="auto" w:fill="C0C0C0"/>
          </w:tcPr>
          <w:p w14:paraId="7A1A8FD0" w14:textId="77777777" w:rsidR="00582F1A" w:rsidRPr="00582F1A" w:rsidRDefault="00582F1A" w:rsidP="00852BD6">
            <w:pPr>
              <w:spacing w:after="43" w:line="259" w:lineRule="auto"/>
              <w:ind w:left="0" w:right="29" w:firstLine="0"/>
              <w:jc w:val="center"/>
              <w:rPr>
                <w:rFonts w:ascii="Times New Roman" w:hAnsi="Times New Roman" w:cs="Times New Roman"/>
                <w:sz w:val="22"/>
              </w:rPr>
            </w:pPr>
            <w:r w:rsidRPr="00582F1A">
              <w:rPr>
                <w:rFonts w:ascii="Times New Roman" w:hAnsi="Times New Roman" w:cs="Times New Roman"/>
                <w:sz w:val="22"/>
              </w:rPr>
              <w:t xml:space="preserve">Редни </w:t>
            </w:r>
          </w:p>
          <w:p w14:paraId="680C1878" w14:textId="77777777" w:rsidR="00582F1A" w:rsidRPr="00582F1A" w:rsidRDefault="00582F1A" w:rsidP="00852BD6">
            <w:pPr>
              <w:spacing w:line="259" w:lineRule="auto"/>
              <w:ind w:left="177" w:firstLine="0"/>
              <w:rPr>
                <w:rFonts w:ascii="Times New Roman" w:hAnsi="Times New Roman" w:cs="Times New Roman"/>
                <w:sz w:val="22"/>
              </w:rPr>
            </w:pPr>
            <w:r w:rsidRPr="00582F1A">
              <w:rPr>
                <w:rFonts w:ascii="Times New Roman" w:hAnsi="Times New Roman" w:cs="Times New Roman"/>
                <w:sz w:val="22"/>
              </w:rPr>
              <w:t xml:space="preserve">број   </w:t>
            </w:r>
          </w:p>
        </w:tc>
        <w:tc>
          <w:tcPr>
            <w:tcW w:w="4061" w:type="dxa"/>
            <w:tcBorders>
              <w:top w:val="single" w:sz="2" w:space="0" w:color="000000"/>
              <w:left w:val="single" w:sz="4" w:space="0" w:color="000000"/>
              <w:bottom w:val="single" w:sz="2" w:space="0" w:color="000000"/>
              <w:right w:val="single" w:sz="4" w:space="0" w:color="000000"/>
            </w:tcBorders>
            <w:shd w:val="clear" w:color="auto" w:fill="C0C0C0"/>
          </w:tcPr>
          <w:p w14:paraId="3313A1D0" w14:textId="77777777" w:rsidR="00582F1A" w:rsidRPr="00582F1A" w:rsidRDefault="00582F1A" w:rsidP="00852BD6">
            <w:pPr>
              <w:spacing w:after="14" w:line="289" w:lineRule="auto"/>
              <w:ind w:left="0" w:firstLine="0"/>
              <w:jc w:val="center"/>
              <w:rPr>
                <w:rFonts w:ascii="Times New Roman" w:hAnsi="Times New Roman" w:cs="Times New Roman"/>
                <w:sz w:val="22"/>
              </w:rPr>
            </w:pPr>
            <w:r w:rsidRPr="00582F1A">
              <w:rPr>
                <w:rFonts w:ascii="Times New Roman" w:hAnsi="Times New Roman" w:cs="Times New Roman"/>
                <w:sz w:val="22"/>
              </w:rPr>
              <w:t>Назив и седиште привредног друштва и</w:t>
            </w:r>
            <w:r w:rsidRPr="00582F1A">
              <w:rPr>
                <w:rFonts w:ascii="Times New Roman" w:hAnsi="Times New Roman" w:cs="Times New Roman"/>
                <w:sz w:val="22"/>
                <w:lang w:val="sr-Cyrl-RS"/>
              </w:rPr>
              <w:t xml:space="preserve"> МБ</w:t>
            </w:r>
            <w:r w:rsidRPr="00582F1A">
              <w:rPr>
                <w:rFonts w:ascii="Times New Roman" w:hAnsi="Times New Roman" w:cs="Times New Roman"/>
                <w:sz w:val="22"/>
              </w:rPr>
              <w:t xml:space="preserve">.   </w:t>
            </w:r>
          </w:p>
          <w:p w14:paraId="133389D3" w14:textId="77777777" w:rsidR="00582F1A" w:rsidRPr="00582F1A" w:rsidRDefault="00582F1A" w:rsidP="00852BD6">
            <w:pPr>
              <w:spacing w:after="14" w:line="289" w:lineRule="auto"/>
              <w:ind w:left="0" w:firstLine="0"/>
              <w:jc w:val="center"/>
              <w:rPr>
                <w:rFonts w:ascii="Times New Roman" w:hAnsi="Times New Roman" w:cs="Times New Roman"/>
                <w:sz w:val="22"/>
                <w:lang w:val="sr-Cyrl-RS"/>
              </w:rPr>
            </w:pPr>
            <w:r w:rsidRPr="00582F1A">
              <w:rPr>
                <w:rFonts w:ascii="Times New Roman" w:hAnsi="Times New Roman" w:cs="Times New Roman"/>
                <w:sz w:val="22"/>
                <w:lang w:val="sr-Cyrl-RS"/>
              </w:rPr>
              <w:t>Назив предузетника и МБ</w:t>
            </w:r>
          </w:p>
          <w:p w14:paraId="3B3B0E4A" w14:textId="77777777" w:rsidR="00582F1A" w:rsidRPr="00582F1A" w:rsidRDefault="00582F1A" w:rsidP="00852BD6">
            <w:pPr>
              <w:spacing w:line="259" w:lineRule="auto"/>
              <w:ind w:left="0" w:right="88" w:firstLine="0"/>
              <w:jc w:val="center"/>
              <w:rPr>
                <w:rFonts w:ascii="Times New Roman" w:hAnsi="Times New Roman" w:cs="Times New Roman"/>
                <w:sz w:val="22"/>
              </w:rPr>
            </w:pPr>
            <w:r w:rsidRPr="00582F1A">
              <w:rPr>
                <w:rFonts w:ascii="Times New Roman" w:hAnsi="Times New Roman" w:cs="Times New Roman"/>
                <w:sz w:val="22"/>
              </w:rPr>
              <w:t xml:space="preserve">Име и презиме и ЈМБГ физичког лица   </w:t>
            </w:r>
          </w:p>
        </w:tc>
        <w:tc>
          <w:tcPr>
            <w:tcW w:w="2257" w:type="dxa"/>
            <w:tcBorders>
              <w:top w:val="single" w:sz="2" w:space="0" w:color="000000"/>
              <w:left w:val="single" w:sz="4" w:space="0" w:color="000000"/>
              <w:bottom w:val="single" w:sz="2" w:space="0" w:color="000000"/>
              <w:right w:val="single" w:sz="4" w:space="0" w:color="auto"/>
            </w:tcBorders>
            <w:shd w:val="clear" w:color="auto" w:fill="C0C0C0"/>
          </w:tcPr>
          <w:p w14:paraId="639FEDEB" w14:textId="77777777" w:rsidR="00582F1A" w:rsidRPr="00582F1A" w:rsidRDefault="00582F1A" w:rsidP="00852BD6">
            <w:pPr>
              <w:spacing w:line="259" w:lineRule="auto"/>
              <w:ind w:left="0" w:right="248" w:firstLine="0"/>
              <w:jc w:val="center"/>
              <w:rPr>
                <w:rFonts w:ascii="Times New Roman" w:hAnsi="Times New Roman" w:cs="Times New Roman"/>
                <w:sz w:val="22"/>
              </w:rPr>
            </w:pPr>
            <w:r w:rsidRPr="00582F1A">
              <w:rPr>
                <w:rFonts w:ascii="Times New Roman" w:hAnsi="Times New Roman" w:cs="Times New Roman"/>
                <w:sz w:val="22"/>
              </w:rPr>
              <w:t>Основ пове</w:t>
            </w:r>
            <w:r w:rsidRPr="00582F1A">
              <w:rPr>
                <w:rFonts w:ascii="Times New Roman" w:hAnsi="Times New Roman" w:cs="Times New Roman"/>
                <w:sz w:val="22"/>
                <w:lang w:val="sr-Cyrl-RS"/>
              </w:rPr>
              <w:t>заности</w:t>
            </w:r>
            <w:r w:rsidRPr="00582F1A">
              <w:rPr>
                <w:rFonts w:ascii="Times New Roman" w:hAnsi="Times New Roman" w:cs="Times New Roman"/>
                <w:sz w:val="22"/>
              </w:rPr>
              <w:t xml:space="preserve">   </w:t>
            </w:r>
          </w:p>
        </w:tc>
        <w:tc>
          <w:tcPr>
            <w:tcW w:w="1417" w:type="dxa"/>
            <w:tcBorders>
              <w:top w:val="single" w:sz="2" w:space="0" w:color="000000"/>
              <w:left w:val="single" w:sz="4" w:space="0" w:color="auto"/>
              <w:bottom w:val="single" w:sz="2" w:space="0" w:color="000000"/>
              <w:right w:val="single" w:sz="4" w:space="0" w:color="auto"/>
            </w:tcBorders>
            <w:shd w:val="clear" w:color="auto" w:fill="C0C0C0"/>
          </w:tcPr>
          <w:p w14:paraId="097743B0" w14:textId="77777777" w:rsidR="00582F1A" w:rsidRPr="00582F1A" w:rsidRDefault="00582F1A" w:rsidP="00852BD6">
            <w:pPr>
              <w:spacing w:line="259" w:lineRule="auto"/>
              <w:ind w:left="0" w:right="248" w:firstLine="0"/>
              <w:jc w:val="center"/>
              <w:rPr>
                <w:rFonts w:ascii="Times New Roman" w:hAnsi="Times New Roman" w:cs="Times New Roman"/>
                <w:sz w:val="22"/>
              </w:rPr>
            </w:pPr>
            <w:r w:rsidRPr="00582F1A">
              <w:rPr>
                <w:rFonts w:ascii="Times New Roman" w:hAnsi="Times New Roman" w:cs="Times New Roman"/>
                <w:sz w:val="22"/>
                <w:lang w:val="sr-Cyrl-CS"/>
              </w:rPr>
              <w:t>% учешћа подносиоца у капиталу повезаног лица</w:t>
            </w:r>
          </w:p>
        </w:tc>
        <w:tc>
          <w:tcPr>
            <w:tcW w:w="919" w:type="dxa"/>
            <w:tcBorders>
              <w:top w:val="single" w:sz="2" w:space="0" w:color="000000"/>
              <w:left w:val="single" w:sz="4" w:space="0" w:color="auto"/>
              <w:bottom w:val="single" w:sz="2" w:space="0" w:color="000000"/>
              <w:right w:val="single" w:sz="4" w:space="0" w:color="000000"/>
            </w:tcBorders>
            <w:shd w:val="clear" w:color="auto" w:fill="C0C0C0"/>
          </w:tcPr>
          <w:p w14:paraId="3F6C7F52" w14:textId="77777777" w:rsidR="00582F1A" w:rsidRPr="00582F1A" w:rsidRDefault="00582F1A" w:rsidP="00852BD6">
            <w:pPr>
              <w:spacing w:line="259" w:lineRule="auto"/>
              <w:ind w:left="0" w:right="248" w:firstLine="0"/>
              <w:jc w:val="center"/>
              <w:rPr>
                <w:rFonts w:ascii="Times New Roman" w:hAnsi="Times New Roman" w:cs="Times New Roman"/>
                <w:sz w:val="22"/>
              </w:rPr>
            </w:pPr>
            <w:r w:rsidRPr="00582F1A">
              <w:rPr>
                <w:rFonts w:ascii="Times New Roman" w:hAnsi="Times New Roman" w:cs="Times New Roman"/>
                <w:sz w:val="22"/>
                <w:lang w:val="sr-Cyrl-CS"/>
              </w:rPr>
              <w:t>% учешћа повезаног лица у капиталу подносиоца</w:t>
            </w:r>
          </w:p>
        </w:tc>
      </w:tr>
      <w:tr w:rsidR="00582F1A" w:rsidRPr="00582F1A" w14:paraId="2D1B92AF" w14:textId="77777777" w:rsidTr="00852BD6">
        <w:trPr>
          <w:trHeight w:val="303"/>
        </w:trPr>
        <w:tc>
          <w:tcPr>
            <w:tcW w:w="844" w:type="dxa"/>
            <w:tcBorders>
              <w:top w:val="single" w:sz="2" w:space="0" w:color="000000"/>
              <w:left w:val="single" w:sz="2" w:space="0" w:color="000000"/>
              <w:bottom w:val="single" w:sz="4" w:space="0" w:color="000000"/>
              <w:right w:val="single" w:sz="4" w:space="0" w:color="000000"/>
            </w:tcBorders>
          </w:tcPr>
          <w:p w14:paraId="5257C398" w14:textId="77777777" w:rsidR="00582F1A" w:rsidRPr="00582F1A" w:rsidRDefault="00582F1A" w:rsidP="00852BD6">
            <w:pPr>
              <w:spacing w:line="259" w:lineRule="auto"/>
              <w:ind w:left="0" w:right="209" w:firstLine="0"/>
              <w:jc w:val="right"/>
              <w:rPr>
                <w:rFonts w:ascii="Times New Roman" w:hAnsi="Times New Roman" w:cs="Times New Roman"/>
                <w:sz w:val="22"/>
              </w:rPr>
            </w:pPr>
            <w:r w:rsidRPr="00582F1A">
              <w:rPr>
                <w:rFonts w:ascii="Times New Roman" w:hAnsi="Times New Roman" w:cs="Times New Roman"/>
                <w:sz w:val="22"/>
              </w:rPr>
              <w:t xml:space="preserve">1.    </w:t>
            </w:r>
          </w:p>
        </w:tc>
        <w:tc>
          <w:tcPr>
            <w:tcW w:w="4061" w:type="dxa"/>
            <w:tcBorders>
              <w:top w:val="single" w:sz="2" w:space="0" w:color="000000"/>
              <w:left w:val="single" w:sz="4" w:space="0" w:color="000000"/>
              <w:bottom w:val="single" w:sz="4" w:space="0" w:color="000000"/>
              <w:right w:val="single" w:sz="4" w:space="0" w:color="000000"/>
            </w:tcBorders>
          </w:tcPr>
          <w:p w14:paraId="0BF7883F"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p w14:paraId="32328D30"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tc>
        <w:tc>
          <w:tcPr>
            <w:tcW w:w="2257" w:type="dxa"/>
            <w:tcBorders>
              <w:top w:val="single" w:sz="2" w:space="0" w:color="000000"/>
              <w:left w:val="single" w:sz="4" w:space="0" w:color="000000"/>
              <w:bottom w:val="single" w:sz="4" w:space="0" w:color="000000"/>
              <w:right w:val="single" w:sz="4" w:space="0" w:color="auto"/>
            </w:tcBorders>
          </w:tcPr>
          <w:p w14:paraId="585F3C09" w14:textId="77777777" w:rsidR="00582F1A" w:rsidRPr="00582F1A" w:rsidRDefault="00582F1A" w:rsidP="00852BD6">
            <w:pPr>
              <w:spacing w:line="259" w:lineRule="auto"/>
              <w:ind w:left="2" w:firstLine="0"/>
              <w:rPr>
                <w:rFonts w:ascii="Times New Roman" w:hAnsi="Times New Roman" w:cs="Times New Roman"/>
                <w:sz w:val="22"/>
              </w:rPr>
            </w:pPr>
            <w:r w:rsidRPr="00582F1A">
              <w:rPr>
                <w:rFonts w:ascii="Times New Roman" w:hAnsi="Times New Roman" w:cs="Times New Roman"/>
                <w:sz w:val="22"/>
              </w:rPr>
              <w:t xml:space="preserve">   </w:t>
            </w:r>
          </w:p>
        </w:tc>
        <w:tc>
          <w:tcPr>
            <w:tcW w:w="1417" w:type="dxa"/>
            <w:tcBorders>
              <w:top w:val="single" w:sz="2" w:space="0" w:color="000000"/>
              <w:left w:val="single" w:sz="4" w:space="0" w:color="auto"/>
              <w:bottom w:val="single" w:sz="4" w:space="0" w:color="000000"/>
              <w:right w:val="single" w:sz="4" w:space="0" w:color="auto"/>
            </w:tcBorders>
          </w:tcPr>
          <w:p w14:paraId="588EF7B1" w14:textId="77777777" w:rsidR="00582F1A" w:rsidRPr="00582F1A" w:rsidRDefault="00582F1A" w:rsidP="00852BD6">
            <w:pPr>
              <w:spacing w:line="259" w:lineRule="auto"/>
              <w:ind w:left="0" w:firstLine="0"/>
              <w:rPr>
                <w:rFonts w:ascii="Times New Roman" w:hAnsi="Times New Roman" w:cs="Times New Roman"/>
                <w:sz w:val="22"/>
              </w:rPr>
            </w:pPr>
          </w:p>
        </w:tc>
        <w:tc>
          <w:tcPr>
            <w:tcW w:w="919" w:type="dxa"/>
            <w:tcBorders>
              <w:top w:val="single" w:sz="2" w:space="0" w:color="000000"/>
              <w:left w:val="single" w:sz="4" w:space="0" w:color="auto"/>
              <w:bottom w:val="single" w:sz="4" w:space="0" w:color="000000"/>
              <w:right w:val="single" w:sz="4" w:space="0" w:color="000000"/>
            </w:tcBorders>
          </w:tcPr>
          <w:p w14:paraId="7FC113A5" w14:textId="77777777" w:rsidR="00582F1A" w:rsidRPr="00582F1A" w:rsidRDefault="00582F1A" w:rsidP="00852BD6">
            <w:pPr>
              <w:spacing w:line="259" w:lineRule="auto"/>
              <w:ind w:left="0" w:firstLine="0"/>
              <w:rPr>
                <w:rFonts w:ascii="Times New Roman" w:hAnsi="Times New Roman" w:cs="Times New Roman"/>
                <w:sz w:val="22"/>
              </w:rPr>
            </w:pPr>
          </w:p>
        </w:tc>
      </w:tr>
      <w:tr w:rsidR="00582F1A" w:rsidRPr="00582F1A" w14:paraId="761342CA" w14:textId="77777777" w:rsidTr="00852BD6">
        <w:trPr>
          <w:trHeight w:val="278"/>
        </w:trPr>
        <w:tc>
          <w:tcPr>
            <w:tcW w:w="844" w:type="dxa"/>
            <w:tcBorders>
              <w:top w:val="single" w:sz="4" w:space="0" w:color="000000"/>
              <w:left w:val="single" w:sz="2" w:space="0" w:color="000000"/>
              <w:bottom w:val="single" w:sz="4" w:space="0" w:color="000000"/>
              <w:right w:val="single" w:sz="4" w:space="0" w:color="000000"/>
            </w:tcBorders>
          </w:tcPr>
          <w:p w14:paraId="15D7133A" w14:textId="77777777" w:rsidR="00582F1A" w:rsidRPr="00582F1A" w:rsidRDefault="00582F1A" w:rsidP="00852BD6">
            <w:pPr>
              <w:spacing w:line="259" w:lineRule="auto"/>
              <w:ind w:left="0" w:right="209" w:firstLine="0"/>
              <w:jc w:val="right"/>
              <w:rPr>
                <w:rFonts w:ascii="Times New Roman" w:hAnsi="Times New Roman" w:cs="Times New Roman"/>
                <w:sz w:val="22"/>
              </w:rPr>
            </w:pPr>
            <w:r w:rsidRPr="00582F1A">
              <w:rPr>
                <w:rFonts w:ascii="Times New Roman" w:hAnsi="Times New Roman" w:cs="Times New Roman"/>
                <w:sz w:val="22"/>
              </w:rPr>
              <w:t xml:space="preserve">2.    </w:t>
            </w:r>
          </w:p>
        </w:tc>
        <w:tc>
          <w:tcPr>
            <w:tcW w:w="4061" w:type="dxa"/>
            <w:tcBorders>
              <w:top w:val="single" w:sz="4" w:space="0" w:color="000000"/>
              <w:left w:val="single" w:sz="4" w:space="0" w:color="000000"/>
              <w:bottom w:val="single" w:sz="4" w:space="0" w:color="000000"/>
              <w:right w:val="single" w:sz="4" w:space="0" w:color="000000"/>
            </w:tcBorders>
          </w:tcPr>
          <w:p w14:paraId="77094EC4"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p w14:paraId="3B1FA5F9"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482F032B" w14:textId="77777777" w:rsidR="00582F1A" w:rsidRPr="00582F1A" w:rsidRDefault="00582F1A" w:rsidP="00852BD6">
            <w:pPr>
              <w:spacing w:line="259" w:lineRule="auto"/>
              <w:ind w:left="2" w:firstLine="0"/>
              <w:rPr>
                <w:rFonts w:ascii="Times New Roman" w:hAnsi="Times New Roman" w:cs="Times New Roman"/>
                <w:sz w:val="22"/>
              </w:rPr>
            </w:pPr>
            <w:r w:rsidRPr="00582F1A">
              <w:rPr>
                <w:rFonts w:ascii="Times New Roman" w:hAnsi="Times New Roman" w:cs="Times New Roman"/>
                <w:sz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4E996DEC" w14:textId="77777777" w:rsidR="00582F1A" w:rsidRPr="00582F1A" w:rsidRDefault="00582F1A" w:rsidP="00852BD6">
            <w:pPr>
              <w:spacing w:line="259" w:lineRule="auto"/>
              <w:ind w:left="0" w:firstLine="0"/>
              <w:rPr>
                <w:rFonts w:ascii="Times New Roman" w:hAnsi="Times New Roman" w:cs="Times New Roman"/>
                <w:sz w:val="22"/>
              </w:rPr>
            </w:pPr>
          </w:p>
        </w:tc>
        <w:tc>
          <w:tcPr>
            <w:tcW w:w="919" w:type="dxa"/>
            <w:tcBorders>
              <w:top w:val="single" w:sz="4" w:space="0" w:color="000000"/>
              <w:left w:val="single" w:sz="4" w:space="0" w:color="auto"/>
              <w:bottom w:val="single" w:sz="4" w:space="0" w:color="000000"/>
              <w:right w:val="single" w:sz="4" w:space="0" w:color="000000"/>
            </w:tcBorders>
          </w:tcPr>
          <w:p w14:paraId="6F1AE6C0" w14:textId="77777777" w:rsidR="00582F1A" w:rsidRPr="00582F1A" w:rsidRDefault="00582F1A" w:rsidP="00852BD6">
            <w:pPr>
              <w:spacing w:line="259" w:lineRule="auto"/>
              <w:ind w:left="0" w:firstLine="0"/>
              <w:rPr>
                <w:rFonts w:ascii="Times New Roman" w:hAnsi="Times New Roman" w:cs="Times New Roman"/>
                <w:sz w:val="22"/>
              </w:rPr>
            </w:pPr>
          </w:p>
        </w:tc>
      </w:tr>
      <w:tr w:rsidR="00582F1A" w:rsidRPr="00582F1A" w14:paraId="27F8703F" w14:textId="77777777" w:rsidTr="00852BD6">
        <w:trPr>
          <w:trHeight w:val="244"/>
        </w:trPr>
        <w:tc>
          <w:tcPr>
            <w:tcW w:w="844" w:type="dxa"/>
            <w:tcBorders>
              <w:top w:val="single" w:sz="4" w:space="0" w:color="000000"/>
              <w:left w:val="single" w:sz="2" w:space="0" w:color="000000"/>
              <w:bottom w:val="single" w:sz="4" w:space="0" w:color="000000"/>
              <w:right w:val="single" w:sz="4" w:space="0" w:color="000000"/>
            </w:tcBorders>
          </w:tcPr>
          <w:p w14:paraId="5BF64714" w14:textId="77777777" w:rsidR="00582F1A" w:rsidRPr="00582F1A" w:rsidRDefault="00582F1A" w:rsidP="00852BD6">
            <w:pPr>
              <w:spacing w:line="259" w:lineRule="auto"/>
              <w:ind w:left="0" w:right="209" w:firstLine="0"/>
              <w:jc w:val="right"/>
              <w:rPr>
                <w:rFonts w:ascii="Times New Roman" w:hAnsi="Times New Roman" w:cs="Times New Roman"/>
                <w:sz w:val="22"/>
              </w:rPr>
            </w:pPr>
            <w:r w:rsidRPr="00582F1A">
              <w:rPr>
                <w:rFonts w:ascii="Times New Roman" w:hAnsi="Times New Roman" w:cs="Times New Roman"/>
                <w:sz w:val="22"/>
              </w:rPr>
              <w:t xml:space="preserve">3.    </w:t>
            </w:r>
          </w:p>
        </w:tc>
        <w:tc>
          <w:tcPr>
            <w:tcW w:w="4061" w:type="dxa"/>
            <w:tcBorders>
              <w:top w:val="single" w:sz="4" w:space="0" w:color="000000"/>
              <w:left w:val="single" w:sz="4" w:space="0" w:color="000000"/>
              <w:bottom w:val="single" w:sz="4" w:space="0" w:color="000000"/>
              <w:right w:val="single" w:sz="4" w:space="0" w:color="000000"/>
            </w:tcBorders>
          </w:tcPr>
          <w:p w14:paraId="1211A24F"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p w14:paraId="498C7496"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2C6167B3" w14:textId="77777777" w:rsidR="00582F1A" w:rsidRPr="00582F1A" w:rsidRDefault="00582F1A" w:rsidP="00852BD6">
            <w:pPr>
              <w:spacing w:line="259" w:lineRule="auto"/>
              <w:ind w:left="2" w:firstLine="0"/>
              <w:rPr>
                <w:rFonts w:ascii="Times New Roman" w:hAnsi="Times New Roman" w:cs="Times New Roman"/>
                <w:sz w:val="22"/>
              </w:rPr>
            </w:pPr>
            <w:r w:rsidRPr="00582F1A">
              <w:rPr>
                <w:rFonts w:ascii="Times New Roman" w:hAnsi="Times New Roman" w:cs="Times New Roman"/>
                <w:sz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2FD40343" w14:textId="77777777" w:rsidR="00582F1A" w:rsidRPr="00582F1A" w:rsidRDefault="00582F1A" w:rsidP="00852BD6">
            <w:pPr>
              <w:spacing w:line="259" w:lineRule="auto"/>
              <w:ind w:left="0" w:firstLine="0"/>
              <w:rPr>
                <w:rFonts w:ascii="Times New Roman" w:hAnsi="Times New Roman" w:cs="Times New Roman"/>
                <w:sz w:val="22"/>
              </w:rPr>
            </w:pPr>
          </w:p>
        </w:tc>
        <w:tc>
          <w:tcPr>
            <w:tcW w:w="919" w:type="dxa"/>
            <w:tcBorders>
              <w:top w:val="single" w:sz="4" w:space="0" w:color="000000"/>
              <w:left w:val="single" w:sz="4" w:space="0" w:color="auto"/>
              <w:bottom w:val="single" w:sz="4" w:space="0" w:color="000000"/>
              <w:right w:val="single" w:sz="4" w:space="0" w:color="000000"/>
            </w:tcBorders>
          </w:tcPr>
          <w:p w14:paraId="738DF4E2" w14:textId="77777777" w:rsidR="00582F1A" w:rsidRPr="00582F1A" w:rsidRDefault="00582F1A" w:rsidP="00852BD6">
            <w:pPr>
              <w:spacing w:line="259" w:lineRule="auto"/>
              <w:ind w:left="0" w:firstLine="0"/>
              <w:rPr>
                <w:rFonts w:ascii="Times New Roman" w:hAnsi="Times New Roman" w:cs="Times New Roman"/>
                <w:sz w:val="22"/>
              </w:rPr>
            </w:pPr>
          </w:p>
        </w:tc>
      </w:tr>
      <w:tr w:rsidR="00582F1A" w:rsidRPr="00582F1A" w14:paraId="7D342CB4" w14:textId="77777777" w:rsidTr="00852BD6">
        <w:trPr>
          <w:trHeight w:val="68"/>
        </w:trPr>
        <w:tc>
          <w:tcPr>
            <w:tcW w:w="844" w:type="dxa"/>
            <w:tcBorders>
              <w:top w:val="single" w:sz="4" w:space="0" w:color="000000"/>
              <w:left w:val="single" w:sz="2" w:space="0" w:color="000000"/>
              <w:bottom w:val="single" w:sz="4" w:space="0" w:color="000000"/>
              <w:right w:val="single" w:sz="4" w:space="0" w:color="000000"/>
            </w:tcBorders>
          </w:tcPr>
          <w:p w14:paraId="00F6FB54" w14:textId="77777777" w:rsidR="00582F1A" w:rsidRPr="00582F1A" w:rsidRDefault="00582F1A" w:rsidP="00852BD6">
            <w:pPr>
              <w:spacing w:line="259" w:lineRule="auto"/>
              <w:ind w:left="0" w:right="209" w:firstLine="0"/>
              <w:jc w:val="right"/>
              <w:rPr>
                <w:rFonts w:ascii="Times New Roman" w:hAnsi="Times New Roman" w:cs="Times New Roman"/>
                <w:sz w:val="22"/>
              </w:rPr>
            </w:pPr>
            <w:r w:rsidRPr="00582F1A">
              <w:rPr>
                <w:rFonts w:ascii="Times New Roman" w:hAnsi="Times New Roman" w:cs="Times New Roman"/>
                <w:sz w:val="22"/>
              </w:rPr>
              <w:t xml:space="preserve">4.    </w:t>
            </w:r>
          </w:p>
        </w:tc>
        <w:tc>
          <w:tcPr>
            <w:tcW w:w="4061" w:type="dxa"/>
            <w:tcBorders>
              <w:top w:val="single" w:sz="4" w:space="0" w:color="000000"/>
              <w:left w:val="single" w:sz="4" w:space="0" w:color="000000"/>
              <w:bottom w:val="single" w:sz="4" w:space="0" w:color="000000"/>
              <w:right w:val="single" w:sz="4" w:space="0" w:color="000000"/>
            </w:tcBorders>
          </w:tcPr>
          <w:p w14:paraId="1E148236"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p w14:paraId="13D40A0B"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4891FE5B" w14:textId="77777777" w:rsidR="00582F1A" w:rsidRPr="00582F1A" w:rsidRDefault="00582F1A" w:rsidP="00852BD6">
            <w:pPr>
              <w:spacing w:line="259" w:lineRule="auto"/>
              <w:ind w:left="2" w:firstLine="0"/>
              <w:rPr>
                <w:rFonts w:ascii="Times New Roman" w:hAnsi="Times New Roman" w:cs="Times New Roman"/>
                <w:sz w:val="22"/>
              </w:rPr>
            </w:pPr>
            <w:r w:rsidRPr="00582F1A">
              <w:rPr>
                <w:rFonts w:ascii="Times New Roman" w:hAnsi="Times New Roman" w:cs="Times New Roman"/>
                <w:sz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23D7CDA7" w14:textId="77777777" w:rsidR="00582F1A" w:rsidRPr="00582F1A" w:rsidRDefault="00582F1A" w:rsidP="00852BD6">
            <w:pPr>
              <w:spacing w:line="259" w:lineRule="auto"/>
              <w:ind w:left="0" w:firstLine="0"/>
              <w:rPr>
                <w:rFonts w:ascii="Times New Roman" w:hAnsi="Times New Roman" w:cs="Times New Roman"/>
                <w:sz w:val="22"/>
              </w:rPr>
            </w:pPr>
          </w:p>
        </w:tc>
        <w:tc>
          <w:tcPr>
            <w:tcW w:w="919" w:type="dxa"/>
            <w:tcBorders>
              <w:top w:val="single" w:sz="4" w:space="0" w:color="000000"/>
              <w:left w:val="single" w:sz="4" w:space="0" w:color="auto"/>
              <w:bottom w:val="single" w:sz="4" w:space="0" w:color="000000"/>
              <w:right w:val="single" w:sz="4" w:space="0" w:color="000000"/>
            </w:tcBorders>
          </w:tcPr>
          <w:p w14:paraId="28F940B5" w14:textId="77777777" w:rsidR="00582F1A" w:rsidRPr="00582F1A" w:rsidRDefault="00582F1A" w:rsidP="00852BD6">
            <w:pPr>
              <w:spacing w:line="259" w:lineRule="auto"/>
              <w:ind w:left="0" w:firstLine="0"/>
              <w:rPr>
                <w:rFonts w:ascii="Times New Roman" w:hAnsi="Times New Roman" w:cs="Times New Roman"/>
                <w:sz w:val="22"/>
              </w:rPr>
            </w:pPr>
          </w:p>
        </w:tc>
      </w:tr>
      <w:tr w:rsidR="00582F1A" w:rsidRPr="00582F1A" w14:paraId="7189A6CE" w14:textId="77777777" w:rsidTr="00852BD6">
        <w:trPr>
          <w:trHeight w:val="190"/>
        </w:trPr>
        <w:tc>
          <w:tcPr>
            <w:tcW w:w="844" w:type="dxa"/>
            <w:tcBorders>
              <w:top w:val="single" w:sz="4" w:space="0" w:color="000000"/>
              <w:left w:val="single" w:sz="2" w:space="0" w:color="000000"/>
              <w:bottom w:val="single" w:sz="4" w:space="0" w:color="000000"/>
              <w:right w:val="single" w:sz="4" w:space="0" w:color="000000"/>
            </w:tcBorders>
          </w:tcPr>
          <w:p w14:paraId="55A3E422" w14:textId="77777777" w:rsidR="00582F1A" w:rsidRPr="00582F1A" w:rsidRDefault="00582F1A" w:rsidP="00852BD6">
            <w:pPr>
              <w:spacing w:line="259" w:lineRule="auto"/>
              <w:ind w:left="0" w:right="209" w:firstLine="0"/>
              <w:jc w:val="right"/>
              <w:rPr>
                <w:rFonts w:ascii="Times New Roman" w:hAnsi="Times New Roman" w:cs="Times New Roman"/>
                <w:sz w:val="22"/>
              </w:rPr>
            </w:pPr>
            <w:r w:rsidRPr="00582F1A">
              <w:rPr>
                <w:rFonts w:ascii="Times New Roman" w:hAnsi="Times New Roman" w:cs="Times New Roman"/>
                <w:sz w:val="22"/>
              </w:rPr>
              <w:t xml:space="preserve">5.    </w:t>
            </w:r>
          </w:p>
        </w:tc>
        <w:tc>
          <w:tcPr>
            <w:tcW w:w="4061" w:type="dxa"/>
            <w:tcBorders>
              <w:top w:val="single" w:sz="4" w:space="0" w:color="000000"/>
              <w:left w:val="single" w:sz="4" w:space="0" w:color="000000"/>
              <w:bottom w:val="single" w:sz="4" w:space="0" w:color="000000"/>
              <w:right w:val="single" w:sz="4" w:space="0" w:color="000000"/>
            </w:tcBorders>
          </w:tcPr>
          <w:p w14:paraId="0B73D82D"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p w14:paraId="7638F86E" w14:textId="77777777" w:rsidR="00582F1A" w:rsidRPr="00582F1A" w:rsidRDefault="00582F1A" w:rsidP="00852BD6">
            <w:pPr>
              <w:spacing w:line="259" w:lineRule="auto"/>
              <w:ind w:left="1" w:firstLine="0"/>
              <w:rPr>
                <w:rFonts w:ascii="Times New Roman" w:hAnsi="Times New Roman" w:cs="Times New Roman"/>
                <w:sz w:val="22"/>
              </w:rPr>
            </w:pPr>
            <w:r w:rsidRPr="00582F1A">
              <w:rPr>
                <w:rFonts w:ascii="Times New Roman" w:hAnsi="Times New Roman" w:cs="Times New Roman"/>
                <w:sz w:val="22"/>
              </w:rPr>
              <w:t xml:space="preserve">   </w:t>
            </w:r>
          </w:p>
        </w:tc>
        <w:tc>
          <w:tcPr>
            <w:tcW w:w="2257" w:type="dxa"/>
            <w:tcBorders>
              <w:top w:val="single" w:sz="4" w:space="0" w:color="000000"/>
              <w:left w:val="single" w:sz="4" w:space="0" w:color="000000"/>
              <w:bottom w:val="single" w:sz="4" w:space="0" w:color="000000"/>
              <w:right w:val="single" w:sz="4" w:space="0" w:color="auto"/>
            </w:tcBorders>
          </w:tcPr>
          <w:p w14:paraId="029F9C1C" w14:textId="77777777" w:rsidR="00582F1A" w:rsidRPr="00582F1A" w:rsidRDefault="00582F1A" w:rsidP="00852BD6">
            <w:pPr>
              <w:spacing w:line="259" w:lineRule="auto"/>
              <w:ind w:left="2" w:firstLine="0"/>
              <w:rPr>
                <w:rFonts w:ascii="Times New Roman" w:hAnsi="Times New Roman" w:cs="Times New Roman"/>
                <w:sz w:val="22"/>
              </w:rPr>
            </w:pPr>
            <w:r w:rsidRPr="00582F1A">
              <w:rPr>
                <w:rFonts w:ascii="Times New Roman" w:hAnsi="Times New Roman" w:cs="Times New Roman"/>
                <w:sz w:val="22"/>
              </w:rPr>
              <w:t xml:space="preserve">   </w:t>
            </w:r>
          </w:p>
        </w:tc>
        <w:tc>
          <w:tcPr>
            <w:tcW w:w="1417" w:type="dxa"/>
            <w:tcBorders>
              <w:top w:val="single" w:sz="4" w:space="0" w:color="000000"/>
              <w:left w:val="single" w:sz="4" w:space="0" w:color="auto"/>
              <w:bottom w:val="single" w:sz="4" w:space="0" w:color="000000"/>
              <w:right w:val="single" w:sz="4" w:space="0" w:color="auto"/>
            </w:tcBorders>
          </w:tcPr>
          <w:p w14:paraId="4034934C" w14:textId="77777777" w:rsidR="00582F1A" w:rsidRPr="00582F1A" w:rsidRDefault="00582F1A" w:rsidP="00852BD6">
            <w:pPr>
              <w:spacing w:line="259" w:lineRule="auto"/>
              <w:ind w:left="0" w:firstLine="0"/>
              <w:rPr>
                <w:rFonts w:ascii="Times New Roman" w:hAnsi="Times New Roman" w:cs="Times New Roman"/>
                <w:sz w:val="22"/>
              </w:rPr>
            </w:pPr>
          </w:p>
        </w:tc>
        <w:tc>
          <w:tcPr>
            <w:tcW w:w="919" w:type="dxa"/>
            <w:tcBorders>
              <w:top w:val="single" w:sz="4" w:space="0" w:color="000000"/>
              <w:left w:val="single" w:sz="4" w:space="0" w:color="auto"/>
              <w:bottom w:val="single" w:sz="4" w:space="0" w:color="000000"/>
              <w:right w:val="single" w:sz="4" w:space="0" w:color="000000"/>
            </w:tcBorders>
          </w:tcPr>
          <w:p w14:paraId="3C039C22" w14:textId="77777777" w:rsidR="00582F1A" w:rsidRPr="00582F1A" w:rsidRDefault="00582F1A" w:rsidP="00852BD6">
            <w:pPr>
              <w:spacing w:line="259" w:lineRule="auto"/>
              <w:ind w:left="0" w:firstLine="0"/>
              <w:rPr>
                <w:rFonts w:ascii="Times New Roman" w:hAnsi="Times New Roman" w:cs="Times New Roman"/>
                <w:sz w:val="22"/>
              </w:rPr>
            </w:pPr>
          </w:p>
        </w:tc>
      </w:tr>
    </w:tbl>
    <w:p w14:paraId="5D869235" w14:textId="77777777" w:rsidR="00751502" w:rsidRPr="00582F1A" w:rsidRDefault="00751502">
      <w:pPr>
        <w:spacing w:after="0" w:line="259" w:lineRule="auto"/>
        <w:ind w:left="-5"/>
        <w:jc w:val="left"/>
        <w:rPr>
          <w:rFonts w:ascii="Times New Roman" w:hAnsi="Times New Roman" w:cs="Times New Roman"/>
          <w:sz w:val="22"/>
        </w:rPr>
      </w:pPr>
    </w:p>
    <w:p w14:paraId="0BE6FBC5" w14:textId="206373CD" w:rsidR="005D5CA7" w:rsidRPr="00582F1A" w:rsidRDefault="00DC46E3">
      <w:pPr>
        <w:spacing w:after="0" w:line="259" w:lineRule="auto"/>
        <w:ind w:left="-5"/>
        <w:jc w:val="left"/>
        <w:rPr>
          <w:rFonts w:ascii="Times New Roman" w:hAnsi="Times New Roman" w:cs="Times New Roman"/>
          <w:b/>
          <w:sz w:val="20"/>
        </w:rPr>
      </w:pPr>
      <w:r w:rsidRPr="00582F1A">
        <w:rPr>
          <w:rFonts w:ascii="Times New Roman" w:hAnsi="Times New Roman" w:cs="Times New Roman"/>
          <w:sz w:val="20"/>
        </w:rPr>
        <w:t xml:space="preserve">Дана _________________ године                                    </w:t>
      </w:r>
      <w:r w:rsidRPr="00582F1A">
        <w:rPr>
          <w:rFonts w:ascii="Times New Roman" w:hAnsi="Times New Roman" w:cs="Times New Roman"/>
          <w:b/>
          <w:sz w:val="20"/>
        </w:rPr>
        <w:t xml:space="preserve">За привредно друштво/предузетника </w:t>
      </w:r>
    </w:p>
    <w:p w14:paraId="408010E1" w14:textId="77777777" w:rsidR="00751502" w:rsidRPr="00582F1A" w:rsidRDefault="00751502">
      <w:pPr>
        <w:spacing w:after="0" w:line="259" w:lineRule="auto"/>
        <w:ind w:left="-5"/>
        <w:jc w:val="left"/>
        <w:rPr>
          <w:rFonts w:ascii="Times New Roman" w:hAnsi="Times New Roman" w:cs="Times New Roman"/>
        </w:rPr>
      </w:pPr>
    </w:p>
    <w:p w14:paraId="37557F0C" w14:textId="2DD14B9E" w:rsidR="005D5CA7" w:rsidRPr="00582F1A" w:rsidRDefault="00751502" w:rsidP="00751502">
      <w:pPr>
        <w:spacing w:after="6" w:line="256" w:lineRule="auto"/>
        <w:ind w:left="5040" w:firstLine="0"/>
        <w:jc w:val="left"/>
        <w:rPr>
          <w:rFonts w:ascii="Times New Roman" w:hAnsi="Times New Roman" w:cs="Times New Roman"/>
        </w:rPr>
      </w:pPr>
      <w:r w:rsidRPr="00582F1A">
        <w:rPr>
          <w:rFonts w:ascii="Times New Roman" w:hAnsi="Times New Roman" w:cs="Times New Roman"/>
          <w:b/>
          <w:sz w:val="20"/>
          <w:lang w:val="sr-Cyrl-RS"/>
        </w:rPr>
        <w:t xml:space="preserve">       </w:t>
      </w:r>
      <w:r w:rsidR="00DC46E3" w:rsidRPr="00582F1A">
        <w:rPr>
          <w:rFonts w:ascii="Times New Roman" w:hAnsi="Times New Roman" w:cs="Times New Roman"/>
          <w:b/>
          <w:sz w:val="20"/>
        </w:rPr>
        <w:t xml:space="preserve">________________________                                                                                                  </w:t>
      </w:r>
      <w:r w:rsidRPr="00582F1A">
        <w:rPr>
          <w:rFonts w:ascii="Times New Roman" w:hAnsi="Times New Roman" w:cs="Times New Roman"/>
          <w:b/>
          <w:sz w:val="20"/>
          <w:lang w:val="sr-Cyrl-RS"/>
        </w:rPr>
        <w:t xml:space="preserve">     </w:t>
      </w:r>
      <w:r w:rsidR="00DC46E3" w:rsidRPr="00582F1A">
        <w:rPr>
          <w:rFonts w:ascii="Times New Roman" w:hAnsi="Times New Roman" w:cs="Times New Roman"/>
          <w:b/>
          <w:sz w:val="20"/>
        </w:rPr>
        <w:t>(</w:t>
      </w:r>
      <w:r w:rsidR="00861316" w:rsidRPr="00582F1A">
        <w:rPr>
          <w:rFonts w:ascii="Times New Roman" w:hAnsi="Times New Roman" w:cs="Times New Roman"/>
          <w:b/>
          <w:sz w:val="20"/>
        </w:rPr>
        <w:t>потпис и печат овлашћеног лица)</w:t>
      </w:r>
      <w:r w:rsidR="00861316" w:rsidRPr="00582F1A">
        <w:rPr>
          <w:rFonts w:ascii="Times New Roman" w:hAnsi="Times New Roman" w:cs="Times New Roman"/>
          <w:b/>
          <w:sz w:val="20"/>
          <w:lang w:val="sr-Cyrl-RS"/>
        </w:rPr>
        <w:t>*</w:t>
      </w:r>
    </w:p>
    <w:p w14:paraId="65F7B7F7" w14:textId="77777777" w:rsidR="005D5CA7" w:rsidRPr="00582F1A" w:rsidRDefault="00DC46E3">
      <w:pPr>
        <w:spacing w:after="0" w:line="259" w:lineRule="auto"/>
        <w:ind w:left="0" w:firstLine="0"/>
        <w:jc w:val="left"/>
        <w:rPr>
          <w:rFonts w:ascii="Times New Roman" w:hAnsi="Times New Roman" w:cs="Times New Roman"/>
        </w:rPr>
      </w:pPr>
      <w:r w:rsidRPr="00582F1A">
        <w:rPr>
          <w:rFonts w:ascii="Times New Roman" w:hAnsi="Times New Roman" w:cs="Times New Roman"/>
          <w:b/>
          <w:sz w:val="22"/>
        </w:rPr>
        <w:t xml:space="preserve"> </w:t>
      </w:r>
    </w:p>
    <w:p w14:paraId="6B5958F1" w14:textId="40D0E73B" w:rsidR="005D5CA7" w:rsidRPr="00582F1A" w:rsidRDefault="00DC46E3">
      <w:pPr>
        <w:spacing w:after="0" w:line="274" w:lineRule="auto"/>
        <w:ind w:left="-5" w:right="-14"/>
        <w:jc w:val="left"/>
        <w:rPr>
          <w:rFonts w:ascii="Times New Roman" w:hAnsi="Times New Roman" w:cs="Times New Roman"/>
          <w:sz w:val="22"/>
        </w:rPr>
      </w:pPr>
      <w:r w:rsidRPr="00582F1A">
        <w:rPr>
          <w:rFonts w:ascii="Times New Roman" w:hAnsi="Times New Roman" w:cs="Times New Roman"/>
          <w:sz w:val="22"/>
        </w:rPr>
        <w:t xml:space="preserve">Под пуном материјалном и кривичном одговорношћу, изјављујем да немам повезаних лица. </w:t>
      </w:r>
    </w:p>
    <w:p w14:paraId="29439322" w14:textId="77777777" w:rsidR="00751502" w:rsidRPr="00582F1A" w:rsidRDefault="00751502">
      <w:pPr>
        <w:spacing w:after="0" w:line="274" w:lineRule="auto"/>
        <w:ind w:left="-5" w:right="-14"/>
        <w:jc w:val="left"/>
        <w:rPr>
          <w:rFonts w:ascii="Times New Roman" w:hAnsi="Times New Roman" w:cs="Times New Roman"/>
        </w:rPr>
      </w:pPr>
    </w:p>
    <w:p w14:paraId="5DB60A10" w14:textId="77777777" w:rsidR="005D5CA7" w:rsidRPr="00582F1A" w:rsidRDefault="00DC46E3">
      <w:pPr>
        <w:spacing w:after="0" w:line="259" w:lineRule="auto"/>
        <w:ind w:left="0" w:firstLine="0"/>
        <w:jc w:val="left"/>
        <w:rPr>
          <w:rFonts w:ascii="Times New Roman" w:hAnsi="Times New Roman" w:cs="Times New Roman"/>
        </w:rPr>
      </w:pPr>
      <w:r w:rsidRPr="00582F1A">
        <w:rPr>
          <w:rFonts w:ascii="Times New Roman" w:hAnsi="Times New Roman" w:cs="Times New Roman"/>
          <w:sz w:val="22"/>
        </w:rPr>
        <w:t xml:space="preserve"> </w:t>
      </w:r>
    </w:p>
    <w:p w14:paraId="2BACF309" w14:textId="15B544D8" w:rsidR="005D5CA7" w:rsidRPr="00582F1A" w:rsidRDefault="00DC46E3">
      <w:pPr>
        <w:spacing w:after="0" w:line="259" w:lineRule="auto"/>
        <w:ind w:left="-5"/>
        <w:jc w:val="left"/>
        <w:rPr>
          <w:rFonts w:ascii="Times New Roman" w:hAnsi="Times New Roman" w:cs="Times New Roman"/>
        </w:rPr>
      </w:pPr>
      <w:r w:rsidRPr="00582F1A">
        <w:rPr>
          <w:rFonts w:ascii="Times New Roman" w:hAnsi="Times New Roman" w:cs="Times New Roman"/>
          <w:sz w:val="20"/>
        </w:rPr>
        <w:t xml:space="preserve">Дана _________________ године                                     </w:t>
      </w:r>
      <w:r w:rsidRPr="00582F1A">
        <w:rPr>
          <w:rFonts w:ascii="Times New Roman" w:hAnsi="Times New Roman" w:cs="Times New Roman"/>
          <w:b/>
          <w:sz w:val="20"/>
        </w:rPr>
        <w:t xml:space="preserve">За привредно друштво/предузетника </w:t>
      </w:r>
    </w:p>
    <w:p w14:paraId="24F47757" w14:textId="77777777" w:rsidR="005D5CA7" w:rsidRPr="00582F1A" w:rsidRDefault="00DC46E3">
      <w:pPr>
        <w:spacing w:after="0" w:line="259" w:lineRule="auto"/>
        <w:ind w:left="0" w:firstLine="0"/>
        <w:jc w:val="left"/>
        <w:rPr>
          <w:rFonts w:ascii="Times New Roman" w:hAnsi="Times New Roman" w:cs="Times New Roman"/>
        </w:rPr>
      </w:pPr>
      <w:r w:rsidRPr="00582F1A">
        <w:rPr>
          <w:rFonts w:ascii="Times New Roman" w:hAnsi="Times New Roman" w:cs="Times New Roman"/>
          <w:b/>
          <w:sz w:val="20"/>
        </w:rPr>
        <w:t xml:space="preserve"> </w:t>
      </w:r>
      <w:r w:rsidRPr="00582F1A">
        <w:rPr>
          <w:rFonts w:ascii="Times New Roman" w:hAnsi="Times New Roman" w:cs="Times New Roman"/>
          <w:b/>
          <w:sz w:val="20"/>
        </w:rPr>
        <w:tab/>
        <w:t xml:space="preserve"> </w:t>
      </w:r>
    </w:p>
    <w:p w14:paraId="5192FAA1" w14:textId="4AD6160E" w:rsidR="005D5CA7" w:rsidRPr="00582F1A" w:rsidRDefault="00751502" w:rsidP="00751502">
      <w:pPr>
        <w:spacing w:after="6" w:line="256" w:lineRule="auto"/>
        <w:ind w:left="5040" w:firstLine="0"/>
        <w:jc w:val="left"/>
        <w:rPr>
          <w:rFonts w:ascii="Times New Roman" w:hAnsi="Times New Roman" w:cs="Times New Roman"/>
          <w:b/>
          <w:sz w:val="20"/>
          <w:lang w:val="sr-Cyrl-RS"/>
        </w:rPr>
      </w:pPr>
      <w:r w:rsidRPr="00582F1A">
        <w:rPr>
          <w:rFonts w:ascii="Times New Roman" w:hAnsi="Times New Roman" w:cs="Times New Roman"/>
          <w:b/>
          <w:sz w:val="20"/>
          <w:lang w:val="sr-Cyrl-RS"/>
        </w:rPr>
        <w:t xml:space="preserve">        </w:t>
      </w:r>
      <w:r w:rsidR="00DC46E3" w:rsidRPr="00582F1A">
        <w:rPr>
          <w:rFonts w:ascii="Times New Roman" w:hAnsi="Times New Roman" w:cs="Times New Roman"/>
          <w:b/>
          <w:sz w:val="20"/>
        </w:rPr>
        <w:t xml:space="preserve">________________________                                                                   </w:t>
      </w:r>
      <w:r w:rsidR="00944498" w:rsidRPr="00582F1A">
        <w:rPr>
          <w:rFonts w:ascii="Times New Roman" w:hAnsi="Times New Roman" w:cs="Times New Roman"/>
          <w:b/>
          <w:sz w:val="20"/>
        </w:rPr>
        <w:t xml:space="preserve">                               </w:t>
      </w:r>
      <w:r w:rsidR="00540C50" w:rsidRPr="00582F1A">
        <w:rPr>
          <w:rFonts w:ascii="Times New Roman" w:hAnsi="Times New Roman" w:cs="Times New Roman"/>
          <w:b/>
          <w:sz w:val="20"/>
          <w:lang w:val="sr-Cyrl-RS"/>
        </w:rPr>
        <w:t>(</w:t>
      </w:r>
      <w:r w:rsidR="00DC46E3" w:rsidRPr="00582F1A">
        <w:rPr>
          <w:rFonts w:ascii="Times New Roman" w:hAnsi="Times New Roman" w:cs="Times New Roman"/>
          <w:b/>
          <w:sz w:val="20"/>
        </w:rPr>
        <w:t>потпис и печат овлашћено</w:t>
      </w:r>
      <w:r w:rsidR="00944498" w:rsidRPr="00582F1A">
        <w:rPr>
          <w:rFonts w:ascii="Times New Roman" w:hAnsi="Times New Roman" w:cs="Times New Roman"/>
          <w:b/>
          <w:sz w:val="20"/>
        </w:rPr>
        <w:t>г лица</w:t>
      </w:r>
      <w:r w:rsidR="00540C50" w:rsidRPr="00582F1A">
        <w:rPr>
          <w:rFonts w:ascii="Times New Roman" w:hAnsi="Times New Roman" w:cs="Times New Roman"/>
          <w:b/>
          <w:sz w:val="20"/>
          <w:lang w:val="sr-Cyrl-RS"/>
        </w:rPr>
        <w:t>)*</w:t>
      </w:r>
    </w:p>
    <w:p w14:paraId="4C605DD1" w14:textId="77777777" w:rsidR="00540C50" w:rsidRPr="00582F1A" w:rsidRDefault="00540C50" w:rsidP="00540C50">
      <w:pPr>
        <w:pStyle w:val="CommentText"/>
        <w:rPr>
          <w:rFonts w:ascii="Times New Roman" w:hAnsi="Times New Roman" w:cs="Times New Roman"/>
          <w:b/>
          <w:lang w:val="sr-Cyrl-RS"/>
        </w:rPr>
      </w:pPr>
    </w:p>
    <w:p w14:paraId="20ADF4C1" w14:textId="202F3320" w:rsidR="00540C50" w:rsidRPr="00582F1A" w:rsidRDefault="00540C50" w:rsidP="00540C50">
      <w:pPr>
        <w:pStyle w:val="CommentText"/>
        <w:rPr>
          <w:rFonts w:ascii="Times New Roman" w:eastAsia="Times New Roman" w:hAnsi="Times New Roman" w:cs="Times New Roman"/>
          <w:color w:val="auto"/>
          <w:sz w:val="18"/>
          <w:szCs w:val="18"/>
          <w:lang w:val="sr-Latn-RS"/>
        </w:rPr>
      </w:pPr>
      <w:r w:rsidRPr="00582F1A">
        <w:rPr>
          <w:rFonts w:ascii="Times New Roman" w:hAnsi="Times New Roman" w:cs="Times New Roman"/>
          <w:b/>
          <w:sz w:val="18"/>
          <w:szCs w:val="18"/>
          <w:lang w:val="sr-Cyrl-RS"/>
        </w:rPr>
        <w:t>*</w:t>
      </w:r>
      <w:r w:rsidRPr="00582F1A">
        <w:rPr>
          <w:rFonts w:ascii="Times New Roman" w:hAnsi="Times New Roman" w:cs="Times New Roman"/>
          <w:sz w:val="18"/>
          <w:szCs w:val="18"/>
          <w:lang w:val="sr-Cyrl-RS"/>
        </w:rPr>
        <w:t>Ако се печат користи у пословању</w:t>
      </w:r>
      <w:r w:rsidR="00F060DC" w:rsidRPr="00582F1A">
        <w:rPr>
          <w:rFonts w:ascii="Times New Roman" w:hAnsi="Times New Roman" w:cs="Times New Roman"/>
          <w:sz w:val="18"/>
          <w:szCs w:val="18"/>
          <w:lang w:val="sr-Latn-RS"/>
        </w:rPr>
        <w:t>.</w:t>
      </w:r>
    </w:p>
    <w:p w14:paraId="0EA5CAE8" w14:textId="0B7C98B3" w:rsidR="005D5CA7" w:rsidRPr="00582F1A" w:rsidRDefault="005D5CA7">
      <w:pPr>
        <w:spacing w:after="46" w:line="259" w:lineRule="auto"/>
        <w:ind w:left="0" w:firstLine="0"/>
        <w:jc w:val="left"/>
        <w:rPr>
          <w:rFonts w:ascii="Times New Roman" w:hAnsi="Times New Roman" w:cs="Times New Roman"/>
        </w:rPr>
      </w:pPr>
    </w:p>
    <w:p w14:paraId="0965E6A6" w14:textId="383177EE" w:rsidR="005D5CA7" w:rsidRPr="00582F1A" w:rsidRDefault="00DC46E3">
      <w:pPr>
        <w:rPr>
          <w:rFonts w:ascii="Times New Roman" w:hAnsi="Times New Roman" w:cs="Times New Roman"/>
        </w:rPr>
      </w:pPr>
      <w:r w:rsidRPr="00582F1A">
        <w:rPr>
          <w:rFonts w:ascii="Times New Roman" w:hAnsi="Times New Roman" w:cs="Times New Roman"/>
          <w:b/>
          <w:sz w:val="22"/>
        </w:rPr>
        <w:t>*</w:t>
      </w:r>
      <w:r w:rsidR="00540C50" w:rsidRPr="00582F1A">
        <w:rPr>
          <w:rFonts w:ascii="Times New Roman" w:hAnsi="Times New Roman" w:cs="Times New Roman"/>
          <w:b/>
          <w:sz w:val="22"/>
          <w:lang w:val="sr-Cyrl-RS"/>
        </w:rPr>
        <w:t>*</w:t>
      </w:r>
      <w:r w:rsidRPr="00582F1A">
        <w:rPr>
          <w:rFonts w:ascii="Times New Roman" w:hAnsi="Times New Roman" w:cs="Times New Roman"/>
        </w:rPr>
        <w:t xml:space="preserve">Напомена:Уколико друштво има повезаних лица попуњава и потписује прву изјаву.Уколико друштво нема повезаних лица потписује другу изјаву. </w:t>
      </w:r>
    </w:p>
    <w:p w14:paraId="254E22E8" w14:textId="77777777" w:rsidR="005D5CA7" w:rsidRPr="00582F1A" w:rsidRDefault="00DC46E3">
      <w:pPr>
        <w:spacing w:after="14" w:line="259" w:lineRule="auto"/>
        <w:ind w:left="0" w:firstLine="0"/>
        <w:jc w:val="left"/>
        <w:rPr>
          <w:rFonts w:ascii="Times New Roman" w:hAnsi="Times New Roman" w:cs="Times New Roman"/>
        </w:rPr>
      </w:pPr>
      <w:r w:rsidRPr="00582F1A">
        <w:rPr>
          <w:rFonts w:ascii="Times New Roman" w:hAnsi="Times New Roman" w:cs="Times New Roman"/>
        </w:rPr>
        <w:t xml:space="preserve"> </w:t>
      </w:r>
    </w:p>
    <w:p w14:paraId="4598D36D" w14:textId="5DDC0B29" w:rsidR="00DC46E3" w:rsidRPr="00582F1A" w:rsidRDefault="00DC46E3" w:rsidP="00DC46E3">
      <w:pPr>
        <w:spacing w:after="59" w:line="259" w:lineRule="auto"/>
        <w:ind w:left="18"/>
        <w:rPr>
          <w:rFonts w:ascii="Times New Roman" w:eastAsia="Times New Roman" w:hAnsi="Times New Roman" w:cs="Times New Roman"/>
          <w:szCs w:val="18"/>
        </w:rPr>
      </w:pPr>
      <w:r w:rsidRPr="00582F1A">
        <w:rPr>
          <w:rFonts w:ascii="Times New Roman" w:eastAsia="Times New Roman" w:hAnsi="Times New Roman" w:cs="Times New Roman"/>
          <w:szCs w:val="18"/>
          <w:lang w:val="sr-Cyrl-RS"/>
        </w:rPr>
        <w:t xml:space="preserve">Појам ПОВЕЗАНИХ ЛИЦА тумачи се у складу са Законом о привредним друштвима </w:t>
      </w:r>
      <w:r w:rsidRPr="00582F1A">
        <w:rPr>
          <w:rFonts w:ascii="Times New Roman" w:eastAsia="Times New Roman" w:hAnsi="Times New Roman" w:cs="Times New Roman"/>
          <w:color w:val="auto"/>
          <w:szCs w:val="18"/>
          <w:lang w:val="sr-Cyrl-RS"/>
        </w:rPr>
        <w:t>(</w:t>
      </w:r>
      <w:r w:rsidRPr="00582F1A">
        <w:rPr>
          <w:rFonts w:ascii="Times New Roman" w:eastAsia="Times New Roman" w:hAnsi="Times New Roman" w:cs="Times New Roman"/>
          <w:color w:val="auto"/>
          <w:szCs w:val="18"/>
        </w:rPr>
        <w:t>„</w:t>
      </w:r>
      <w:r w:rsidRPr="00582F1A">
        <w:rPr>
          <w:rFonts w:ascii="Times New Roman" w:eastAsia="Times New Roman" w:hAnsi="Times New Roman" w:cs="Times New Roman"/>
          <w:szCs w:val="18"/>
        </w:rPr>
        <w:t xml:space="preserve">Сл. гласник РС“, </w:t>
      </w:r>
      <w:hyperlink r:id="rId5" w:history="1">
        <w:r w:rsidRPr="00582F1A">
          <w:rPr>
            <w:rFonts w:ascii="Times New Roman" w:eastAsia="Times New Roman" w:hAnsi="Times New Roman" w:cs="Times New Roman"/>
            <w:color w:val="auto"/>
            <w:szCs w:val="18"/>
          </w:rPr>
          <w:t>36/2011</w:t>
        </w:r>
      </w:hyperlink>
      <w:r w:rsidRPr="00582F1A">
        <w:rPr>
          <w:rFonts w:ascii="Times New Roman" w:eastAsia="Times New Roman" w:hAnsi="Times New Roman" w:cs="Times New Roman"/>
          <w:color w:val="auto"/>
          <w:szCs w:val="18"/>
        </w:rPr>
        <w:t>, </w:t>
      </w:r>
      <w:hyperlink r:id="rId6" w:history="1">
        <w:r w:rsidRPr="00582F1A">
          <w:rPr>
            <w:rFonts w:ascii="Times New Roman" w:eastAsia="Times New Roman" w:hAnsi="Times New Roman" w:cs="Times New Roman"/>
            <w:color w:val="auto"/>
            <w:szCs w:val="18"/>
          </w:rPr>
          <w:t>99/2011</w:t>
        </w:r>
      </w:hyperlink>
      <w:r w:rsidRPr="00582F1A">
        <w:rPr>
          <w:rFonts w:ascii="Times New Roman" w:eastAsia="Times New Roman" w:hAnsi="Times New Roman" w:cs="Times New Roman"/>
          <w:color w:val="auto"/>
          <w:szCs w:val="18"/>
        </w:rPr>
        <w:t> , </w:t>
      </w:r>
      <w:hyperlink r:id="rId7" w:history="1">
        <w:r w:rsidRPr="00582F1A">
          <w:rPr>
            <w:rFonts w:ascii="Times New Roman" w:eastAsia="Times New Roman" w:hAnsi="Times New Roman" w:cs="Times New Roman"/>
            <w:color w:val="auto"/>
            <w:szCs w:val="18"/>
          </w:rPr>
          <w:t>83/2014</w:t>
        </w:r>
      </w:hyperlink>
      <w:r w:rsidRPr="00582F1A">
        <w:rPr>
          <w:rFonts w:ascii="Times New Roman" w:eastAsia="Times New Roman" w:hAnsi="Times New Roman" w:cs="Times New Roman"/>
          <w:color w:val="auto"/>
          <w:szCs w:val="18"/>
        </w:rPr>
        <w:t> - други закон, </w:t>
      </w:r>
      <w:hyperlink r:id="rId8" w:history="1">
        <w:r w:rsidRPr="00582F1A">
          <w:rPr>
            <w:rFonts w:ascii="Times New Roman" w:eastAsia="Times New Roman" w:hAnsi="Times New Roman" w:cs="Times New Roman"/>
            <w:color w:val="auto"/>
            <w:szCs w:val="18"/>
          </w:rPr>
          <w:t>5/2015</w:t>
        </w:r>
      </w:hyperlink>
      <w:r w:rsidRPr="00582F1A">
        <w:rPr>
          <w:rFonts w:ascii="Times New Roman" w:eastAsia="Times New Roman" w:hAnsi="Times New Roman" w:cs="Times New Roman"/>
          <w:color w:val="auto"/>
          <w:szCs w:val="18"/>
        </w:rPr>
        <w:t> ,</w:t>
      </w:r>
      <w:r w:rsidRPr="00582F1A">
        <w:rPr>
          <w:rFonts w:ascii="Times New Roman" w:eastAsia="Times New Roman" w:hAnsi="Times New Roman" w:cs="Times New Roman"/>
          <w:color w:val="auto"/>
          <w:szCs w:val="18"/>
          <w:lang w:val="hr-HR"/>
        </w:rPr>
        <w:t> </w:t>
      </w:r>
      <w:hyperlink r:id="rId9" w:history="1">
        <w:r w:rsidRPr="00582F1A">
          <w:rPr>
            <w:rFonts w:ascii="Times New Roman" w:eastAsia="Times New Roman" w:hAnsi="Times New Roman" w:cs="Times New Roman"/>
            <w:color w:val="auto"/>
            <w:szCs w:val="18"/>
          </w:rPr>
          <w:t>44/2018</w:t>
        </w:r>
      </w:hyperlink>
      <w:r w:rsidR="00CF7649" w:rsidRPr="00582F1A">
        <w:rPr>
          <w:rFonts w:ascii="Times New Roman" w:eastAsia="Times New Roman" w:hAnsi="Times New Roman" w:cs="Times New Roman"/>
          <w:color w:val="auto"/>
          <w:szCs w:val="18"/>
          <w:lang w:val="hr-HR"/>
        </w:rPr>
        <w:t>,</w:t>
      </w:r>
      <w:r w:rsidRPr="00582F1A">
        <w:rPr>
          <w:rFonts w:ascii="Times New Roman" w:eastAsia="Times New Roman" w:hAnsi="Times New Roman" w:cs="Times New Roman"/>
          <w:color w:val="auto"/>
          <w:szCs w:val="18"/>
          <w:lang w:val="hr-HR"/>
        </w:rPr>
        <w:t> </w:t>
      </w:r>
      <w:hyperlink r:id="rId10" w:history="1">
        <w:r w:rsidRPr="00582F1A">
          <w:rPr>
            <w:rFonts w:ascii="Times New Roman" w:eastAsia="Times New Roman" w:hAnsi="Times New Roman" w:cs="Times New Roman"/>
            <w:color w:val="auto"/>
            <w:szCs w:val="18"/>
            <w:lang w:val="hr-HR"/>
          </w:rPr>
          <w:t>95/2018</w:t>
        </w:r>
      </w:hyperlink>
      <w:r w:rsidR="00647188" w:rsidRPr="00582F1A">
        <w:rPr>
          <w:rFonts w:ascii="Times New Roman" w:eastAsia="Times New Roman" w:hAnsi="Times New Roman" w:cs="Times New Roman"/>
          <w:color w:val="auto"/>
          <w:szCs w:val="18"/>
          <w:lang w:val="sr-Cyrl-RS"/>
        </w:rPr>
        <w:t>,</w:t>
      </w:r>
      <w:r w:rsidR="00CF7649" w:rsidRPr="00582F1A">
        <w:rPr>
          <w:rFonts w:ascii="Times New Roman" w:eastAsia="Times New Roman" w:hAnsi="Times New Roman" w:cs="Times New Roman"/>
          <w:color w:val="auto"/>
          <w:szCs w:val="18"/>
          <w:lang w:val="sr-Cyrl-RS"/>
        </w:rPr>
        <w:t xml:space="preserve"> 91/2019</w:t>
      </w:r>
      <w:r w:rsidR="00647188" w:rsidRPr="00582F1A">
        <w:rPr>
          <w:rFonts w:ascii="Times New Roman" w:eastAsia="Times New Roman" w:hAnsi="Times New Roman" w:cs="Times New Roman"/>
          <w:color w:val="auto"/>
          <w:szCs w:val="18"/>
          <w:lang w:val="sr-Cyrl-RS"/>
        </w:rPr>
        <w:t xml:space="preserve"> </w:t>
      </w:r>
      <w:r w:rsidR="00647188" w:rsidRPr="00582F1A">
        <w:rPr>
          <w:rFonts w:ascii="Times New Roman" w:hAnsi="Times New Roman" w:cs="Times New Roman"/>
          <w:sz w:val="20"/>
          <w:szCs w:val="20"/>
          <w:lang w:val="sr-Cyrl-RS"/>
        </w:rPr>
        <w:t>и 109/2021</w:t>
      </w:r>
      <w:r w:rsidRPr="00582F1A">
        <w:rPr>
          <w:rFonts w:ascii="Times New Roman" w:eastAsia="Times New Roman" w:hAnsi="Times New Roman" w:cs="Times New Roman"/>
          <w:color w:val="auto"/>
          <w:sz w:val="20"/>
          <w:szCs w:val="20"/>
          <w:lang w:val="sr-Cyrl-RS"/>
        </w:rPr>
        <w:t>),</w:t>
      </w:r>
      <w:r w:rsidRPr="00582F1A">
        <w:rPr>
          <w:rFonts w:ascii="Times New Roman" w:eastAsia="Times New Roman" w:hAnsi="Times New Roman" w:cs="Times New Roman"/>
          <w:color w:val="auto"/>
          <w:szCs w:val="18"/>
          <w:lang w:val="sr-Cyrl-RS"/>
        </w:rPr>
        <w:t xml:space="preserve"> Законом о банкама („</w:t>
      </w:r>
      <w:r w:rsidRPr="00582F1A">
        <w:rPr>
          <w:rFonts w:ascii="Times New Roman" w:eastAsia="Times New Roman" w:hAnsi="Times New Roman" w:cs="Times New Roman"/>
          <w:color w:val="auto"/>
          <w:szCs w:val="18"/>
        </w:rPr>
        <w:t>Сл</w:t>
      </w:r>
      <w:r w:rsidRPr="00582F1A">
        <w:rPr>
          <w:rFonts w:ascii="Times New Roman" w:eastAsia="Times New Roman" w:hAnsi="Times New Roman" w:cs="Times New Roman"/>
          <w:color w:val="auto"/>
          <w:szCs w:val="18"/>
          <w:lang w:val="sr-Cyrl-RS"/>
        </w:rPr>
        <w:t>.</w:t>
      </w:r>
      <w:r w:rsidRPr="00582F1A">
        <w:rPr>
          <w:rFonts w:ascii="Times New Roman" w:eastAsia="Times New Roman" w:hAnsi="Times New Roman" w:cs="Times New Roman"/>
          <w:color w:val="auto"/>
          <w:szCs w:val="18"/>
        </w:rPr>
        <w:t xml:space="preserve"> гласник РС", бр. </w:t>
      </w:r>
      <w:hyperlink r:id="rId11" w:history="1">
        <w:r w:rsidRPr="00582F1A">
          <w:rPr>
            <w:rFonts w:ascii="Times New Roman" w:eastAsia="Times New Roman" w:hAnsi="Times New Roman" w:cs="Times New Roman"/>
            <w:color w:val="auto"/>
            <w:szCs w:val="18"/>
          </w:rPr>
          <w:t>107/2005</w:t>
        </w:r>
      </w:hyperlink>
      <w:r w:rsidRPr="00582F1A">
        <w:rPr>
          <w:rFonts w:ascii="Times New Roman" w:eastAsia="Times New Roman" w:hAnsi="Times New Roman" w:cs="Times New Roman"/>
          <w:color w:val="auto"/>
          <w:szCs w:val="18"/>
        </w:rPr>
        <w:t>, </w:t>
      </w:r>
      <w:hyperlink r:id="rId12" w:history="1">
        <w:r w:rsidRPr="00582F1A">
          <w:rPr>
            <w:rFonts w:ascii="Times New Roman" w:eastAsia="Times New Roman" w:hAnsi="Times New Roman" w:cs="Times New Roman"/>
            <w:color w:val="auto"/>
            <w:szCs w:val="18"/>
          </w:rPr>
          <w:t>91/2010</w:t>
        </w:r>
      </w:hyperlink>
      <w:r w:rsidRPr="00582F1A">
        <w:rPr>
          <w:rFonts w:ascii="Times New Roman" w:eastAsia="Times New Roman" w:hAnsi="Times New Roman" w:cs="Times New Roman"/>
          <w:color w:val="auto"/>
          <w:szCs w:val="18"/>
        </w:rPr>
        <w:t> </w:t>
      </w:r>
      <w:r w:rsidRPr="00582F1A">
        <w:rPr>
          <w:rFonts w:ascii="Times New Roman" w:eastAsia="Times New Roman" w:hAnsi="Times New Roman" w:cs="Times New Roman"/>
          <w:color w:val="auto"/>
          <w:szCs w:val="18"/>
          <w:lang w:val="hr-HR"/>
        </w:rPr>
        <w:t> </w:t>
      </w:r>
      <w:r w:rsidRPr="00582F1A">
        <w:rPr>
          <w:rFonts w:ascii="Times New Roman" w:eastAsia="Times New Roman" w:hAnsi="Times New Roman" w:cs="Times New Roman"/>
          <w:color w:val="auto"/>
          <w:szCs w:val="18"/>
        </w:rPr>
        <w:t>и</w:t>
      </w:r>
      <w:r w:rsidRPr="00582F1A">
        <w:rPr>
          <w:rFonts w:ascii="Times New Roman" w:eastAsia="Times New Roman" w:hAnsi="Times New Roman" w:cs="Times New Roman"/>
          <w:color w:val="auto"/>
          <w:szCs w:val="18"/>
          <w:lang w:val="hr-HR"/>
        </w:rPr>
        <w:t> </w:t>
      </w:r>
      <w:hyperlink r:id="rId13" w:history="1">
        <w:r w:rsidRPr="00582F1A">
          <w:rPr>
            <w:rFonts w:ascii="Times New Roman" w:eastAsia="Times New Roman" w:hAnsi="Times New Roman" w:cs="Times New Roman"/>
            <w:color w:val="auto"/>
            <w:szCs w:val="18"/>
          </w:rPr>
          <w:t>14/2015</w:t>
        </w:r>
      </w:hyperlink>
      <w:r w:rsidRPr="00582F1A">
        <w:rPr>
          <w:rFonts w:ascii="Times New Roman" w:eastAsia="Times New Roman" w:hAnsi="Times New Roman" w:cs="Times New Roman"/>
          <w:color w:val="auto"/>
          <w:szCs w:val="18"/>
        </w:rPr>
        <w:t>)</w:t>
      </w:r>
      <w:r w:rsidRPr="00582F1A">
        <w:rPr>
          <w:rFonts w:ascii="Times New Roman" w:eastAsia="Times New Roman" w:hAnsi="Times New Roman" w:cs="Times New Roman"/>
          <w:color w:val="auto"/>
          <w:szCs w:val="18"/>
          <w:lang w:val="sr-Cyrl-RS"/>
        </w:rPr>
        <w:t xml:space="preserve"> и </w:t>
      </w:r>
      <w:r w:rsidRPr="00582F1A">
        <w:rPr>
          <w:rFonts w:ascii="Times New Roman" w:eastAsia="Times New Roman" w:hAnsi="Times New Roman" w:cs="Times New Roman"/>
          <w:color w:val="auto"/>
          <w:szCs w:val="18"/>
        </w:rPr>
        <w:t>Уредб</w:t>
      </w:r>
      <w:r w:rsidRPr="00582F1A">
        <w:rPr>
          <w:rFonts w:ascii="Times New Roman" w:eastAsia="Times New Roman" w:hAnsi="Times New Roman" w:cs="Times New Roman"/>
          <w:color w:val="auto"/>
          <w:szCs w:val="18"/>
          <w:lang w:val="sr-Cyrl-RS"/>
        </w:rPr>
        <w:t>ом</w:t>
      </w:r>
      <w:r w:rsidRPr="00582F1A">
        <w:rPr>
          <w:rFonts w:ascii="Times New Roman" w:eastAsia="Times New Roman" w:hAnsi="Times New Roman" w:cs="Times New Roman"/>
          <w:color w:val="auto"/>
          <w:szCs w:val="18"/>
        </w:rPr>
        <w:t xml:space="preserve"> о правилима за доделу државне помоћи</w:t>
      </w:r>
      <w:r w:rsidRPr="00582F1A">
        <w:rPr>
          <w:rFonts w:ascii="Times New Roman" w:eastAsia="Times New Roman" w:hAnsi="Times New Roman" w:cs="Times New Roman"/>
          <w:szCs w:val="18"/>
          <w:lang w:val="sr-Cyrl-RS"/>
        </w:rPr>
        <w:t>, кумулативно.</w:t>
      </w:r>
      <w:r w:rsidRPr="00582F1A">
        <w:rPr>
          <w:rFonts w:ascii="Times New Roman" w:eastAsia="Times New Roman" w:hAnsi="Times New Roman" w:cs="Times New Roman"/>
          <w:szCs w:val="18"/>
        </w:rPr>
        <w:t xml:space="preserve">     </w:t>
      </w:r>
    </w:p>
    <w:p w14:paraId="1CED2DDF" w14:textId="77777777" w:rsidR="00DC46E3" w:rsidRPr="00582F1A" w:rsidRDefault="00DC46E3" w:rsidP="00DC46E3">
      <w:pPr>
        <w:ind w:left="0" w:firstLine="0"/>
        <w:rPr>
          <w:rFonts w:ascii="Times New Roman" w:hAnsi="Times New Roman" w:cs="Times New Roman"/>
        </w:rPr>
      </w:pPr>
    </w:p>
    <w:p w14:paraId="184464FF" w14:textId="77777777" w:rsidR="00582F1A" w:rsidRPr="00582F1A" w:rsidRDefault="00582F1A" w:rsidP="00582F1A">
      <w:pPr>
        <w:ind w:left="145" w:right="-144"/>
        <w:rPr>
          <w:rFonts w:ascii="Times New Roman" w:hAnsi="Times New Roman" w:cs="Times New Roman"/>
          <w:i/>
          <w:sz w:val="20"/>
          <w:szCs w:val="20"/>
          <w:lang w:val="sr-Latn-CS"/>
        </w:rPr>
      </w:pPr>
      <w:r w:rsidRPr="00582F1A">
        <w:rPr>
          <w:rFonts w:ascii="Times New Roman" w:hAnsi="Times New Roman" w:cs="Times New Roman"/>
          <w:i/>
          <w:sz w:val="20"/>
          <w:szCs w:val="20"/>
          <w:lang w:val="sr-Latn-CS"/>
        </w:rPr>
        <w:t>У складу са Законом о банкама поједини појмови имају следећа значења:</w:t>
      </w:r>
    </w:p>
    <w:p w14:paraId="12E33A5E" w14:textId="77777777" w:rsidR="00582F1A" w:rsidRPr="00582F1A" w:rsidRDefault="00582F1A" w:rsidP="00582F1A">
      <w:pPr>
        <w:ind w:left="145" w:right="-144"/>
        <w:rPr>
          <w:rFonts w:ascii="Times New Roman" w:hAnsi="Times New Roman" w:cs="Times New Roman"/>
          <w:sz w:val="20"/>
          <w:szCs w:val="20"/>
          <w:lang w:val="sr-Latn-CS"/>
        </w:rPr>
      </w:pPr>
    </w:p>
    <w:p w14:paraId="3242F6AD"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Повезана лица су лица која испуњавају најмање један од следећих услова</w:t>
      </w:r>
      <w:r w:rsidRPr="00582F1A">
        <w:rPr>
          <w:rFonts w:ascii="Times New Roman" w:hAnsi="Times New Roman" w:cs="Times New Roman"/>
          <w:sz w:val="20"/>
          <w:szCs w:val="20"/>
          <w:lang w:val="sr-Latn-CS"/>
        </w:rPr>
        <w:t>:</w:t>
      </w:r>
    </w:p>
    <w:p w14:paraId="4DFE0C1C" w14:textId="77777777" w:rsidR="00582F1A" w:rsidRPr="00582F1A" w:rsidRDefault="00582F1A" w:rsidP="00582F1A">
      <w:pPr>
        <w:numPr>
          <w:ilvl w:val="0"/>
          <w:numId w:val="4"/>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да су два или више правних или физичких лица повезана тако да једно од њих има учешће у другом правном лицу</w:t>
      </w:r>
    </w:p>
    <w:p w14:paraId="26237008" w14:textId="77777777" w:rsidR="00582F1A" w:rsidRPr="00582F1A" w:rsidRDefault="00582F1A" w:rsidP="00582F1A">
      <w:pPr>
        <w:numPr>
          <w:ilvl w:val="0"/>
          <w:numId w:val="4"/>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да су два или више правних или физичких лица међу којима не постоји однос из тачке 1) овог става повезана тако да постоји могућност да се услед погоршања или побољшања финансијског положаја једног лица погорша или побољша финансијски положај другог или других лица а Народна банка Србије процени да постоји и могућност преноса губитка, добити или кредитне способности</w:t>
      </w:r>
    </w:p>
    <w:p w14:paraId="388D9EED" w14:textId="77777777" w:rsidR="00582F1A" w:rsidRPr="00582F1A" w:rsidRDefault="00582F1A" w:rsidP="00582F1A">
      <w:pPr>
        <w:numPr>
          <w:ilvl w:val="0"/>
          <w:numId w:val="4"/>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да су правно и физичко лице повезани тако да је физичко лице пуномоћник правног лица</w:t>
      </w:r>
    </w:p>
    <w:p w14:paraId="2C16B088" w14:textId="77777777" w:rsidR="00582F1A" w:rsidRPr="00582F1A" w:rsidRDefault="00582F1A" w:rsidP="00582F1A">
      <w:pPr>
        <w:numPr>
          <w:ilvl w:val="0"/>
          <w:numId w:val="4"/>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7D7F215A" w14:textId="77777777" w:rsidR="00582F1A" w:rsidRPr="00582F1A" w:rsidRDefault="00582F1A" w:rsidP="00582F1A">
      <w:pPr>
        <w:numPr>
          <w:ilvl w:val="0"/>
          <w:numId w:val="4"/>
        </w:numPr>
        <w:tabs>
          <w:tab w:val="clear" w:pos="0"/>
          <w:tab w:val="num" w:pos="221"/>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lastRenderedPageBreak/>
        <w:t>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или других правних лица</w:t>
      </w:r>
    </w:p>
    <w:p w14:paraId="112F72A2" w14:textId="77777777" w:rsidR="00582F1A" w:rsidRPr="00582F1A" w:rsidRDefault="00582F1A" w:rsidP="00582F1A">
      <w:pPr>
        <w:numPr>
          <w:ilvl w:val="0"/>
          <w:numId w:val="4"/>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овлашчењима и одговорностима другог или других правних лица.</w:t>
      </w:r>
    </w:p>
    <w:p w14:paraId="644D6AEB"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Индиректно власништво</w:t>
      </w:r>
      <w:r w:rsidRPr="00582F1A">
        <w:rPr>
          <w:rFonts w:ascii="Times New Roman" w:hAnsi="Times New Roman" w:cs="Times New Roman"/>
          <w:sz w:val="20"/>
          <w:szCs w:val="20"/>
          <w:lang w:val="sr-Latn-CS"/>
        </w:rPr>
        <w:t xml:space="preserve"> означава могућност лица које нема директно власништво у правном лицу да ефективно оствари власничка права у том лицу користећи власништво које друго лице директно има у том правном лицу.</w:t>
      </w:r>
    </w:p>
    <w:p w14:paraId="090BB0CF"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Учешће</w:t>
      </w:r>
      <w:r w:rsidRPr="00582F1A">
        <w:rPr>
          <w:rFonts w:ascii="Times New Roman" w:hAnsi="Times New Roman" w:cs="Times New Roman"/>
          <w:sz w:val="20"/>
          <w:szCs w:val="20"/>
          <w:lang w:val="sr-Latn-CS"/>
        </w:rPr>
        <w:t xml:space="preserve"> означава квалификовано, знатно и контролно учешће:</w:t>
      </w:r>
    </w:p>
    <w:p w14:paraId="208ABD35"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Квалификовано учешће</w:t>
      </w:r>
      <w:r w:rsidRPr="00582F1A">
        <w:rPr>
          <w:rFonts w:ascii="Times New Roman" w:hAnsi="Times New Roman" w:cs="Times New Roman"/>
          <w:sz w:val="20"/>
          <w:szCs w:val="20"/>
          <w:lang w:val="sr-Latn-CS"/>
        </w:rPr>
        <w:t xml:space="preserve"> постоји када једно лице има:</w:t>
      </w:r>
    </w:p>
    <w:p w14:paraId="05896317" w14:textId="77777777" w:rsidR="00582F1A" w:rsidRPr="00582F1A" w:rsidRDefault="00582F1A" w:rsidP="00582F1A">
      <w:pPr>
        <w:numPr>
          <w:ilvl w:val="0"/>
          <w:numId w:val="7"/>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директно или индиректно право или могућност да оствари најмање 5% гласачких права у правном лицу, односно директно или индиректно власништво над најмање 5% капитала тог правног лица, или</w:t>
      </w:r>
    </w:p>
    <w:p w14:paraId="02AB0BC0" w14:textId="77777777" w:rsidR="00582F1A" w:rsidRPr="00582F1A" w:rsidRDefault="00582F1A" w:rsidP="00582F1A">
      <w:pPr>
        <w:numPr>
          <w:ilvl w:val="0"/>
          <w:numId w:val="7"/>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могућност ефективног вршења утицаја на управљање правним лицем или на пословну политику тог лица.</w:t>
      </w:r>
    </w:p>
    <w:p w14:paraId="76EE8689"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Знатно учешће</w:t>
      </w:r>
      <w:r w:rsidRPr="00582F1A">
        <w:rPr>
          <w:rFonts w:ascii="Times New Roman" w:hAnsi="Times New Roman" w:cs="Times New Roman"/>
          <w:sz w:val="20"/>
          <w:szCs w:val="20"/>
          <w:lang w:val="sr-Latn-CS"/>
        </w:rPr>
        <w:t xml:space="preserve"> постоји када једно лице има:</w:t>
      </w:r>
    </w:p>
    <w:p w14:paraId="37AC220B" w14:textId="77777777" w:rsidR="00582F1A" w:rsidRPr="00582F1A" w:rsidRDefault="00582F1A" w:rsidP="00582F1A">
      <w:pPr>
        <w:numPr>
          <w:ilvl w:val="0"/>
          <w:numId w:val="5"/>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директно или индиректно право или могућност да оствари најмање 20% гласачких права у правном лицу, одностно директно или индиректно власништво над најмање 20% капитала тог правног лица, или</w:t>
      </w:r>
    </w:p>
    <w:p w14:paraId="61A2DC88" w14:textId="77777777" w:rsidR="00582F1A" w:rsidRPr="00582F1A" w:rsidRDefault="00582F1A" w:rsidP="00582F1A">
      <w:pPr>
        <w:numPr>
          <w:ilvl w:val="0"/>
          <w:numId w:val="5"/>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могућност ефективног вршења знатног утицаја на управљање правним лицем или на пословну политику тог лица</w:t>
      </w:r>
    </w:p>
    <w:p w14:paraId="3FF333C2"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Контролно учешће</w:t>
      </w:r>
      <w:r w:rsidRPr="00582F1A">
        <w:rPr>
          <w:rFonts w:ascii="Times New Roman" w:hAnsi="Times New Roman" w:cs="Times New Roman"/>
          <w:sz w:val="20"/>
          <w:szCs w:val="20"/>
          <w:lang w:val="sr-Latn-CS"/>
        </w:rPr>
        <w:t xml:space="preserve"> постоји када једно лице има</w:t>
      </w:r>
    </w:p>
    <w:p w14:paraId="701577F5" w14:textId="77777777" w:rsidR="00582F1A" w:rsidRPr="00582F1A" w:rsidRDefault="00582F1A" w:rsidP="00582F1A">
      <w:pPr>
        <w:numPr>
          <w:ilvl w:val="0"/>
          <w:numId w:val="6"/>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директно или индиректно право или могућност да оствари најмање 50% гласачких права у правном лицу, односно дирктно или индиректно власништво над најмање 50% капитала тог правног лица, или</w:t>
      </w:r>
    </w:p>
    <w:p w14:paraId="02A7F415" w14:textId="77777777" w:rsidR="00582F1A" w:rsidRPr="00582F1A" w:rsidRDefault="00582F1A" w:rsidP="00582F1A">
      <w:pPr>
        <w:numPr>
          <w:ilvl w:val="0"/>
          <w:numId w:val="6"/>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могућност избора најмање половине чланова управног одбора или другог органа руковођења и управљања тог правног лица, или</w:t>
      </w:r>
    </w:p>
    <w:p w14:paraId="004B89B2" w14:textId="77777777" w:rsidR="00582F1A" w:rsidRPr="00582F1A" w:rsidRDefault="00582F1A" w:rsidP="00582F1A">
      <w:pPr>
        <w:numPr>
          <w:ilvl w:val="0"/>
          <w:numId w:val="6"/>
        </w:numPr>
        <w:tabs>
          <w:tab w:val="clear" w:pos="0"/>
          <w:tab w:val="num" w:pos="505"/>
        </w:tabs>
        <w:spacing w:after="0" w:line="240" w:lineRule="auto"/>
        <w:ind w:left="505" w:right="-144"/>
        <w:rPr>
          <w:rFonts w:ascii="Times New Roman" w:hAnsi="Times New Roman" w:cs="Times New Roman"/>
          <w:sz w:val="20"/>
          <w:szCs w:val="20"/>
          <w:lang w:val="sr-Latn-CS"/>
        </w:rPr>
      </w:pPr>
      <w:r w:rsidRPr="00582F1A">
        <w:rPr>
          <w:rFonts w:ascii="Times New Roman" w:hAnsi="Times New Roman" w:cs="Times New Roman"/>
          <w:sz w:val="20"/>
          <w:szCs w:val="20"/>
          <w:lang w:val="sr-Latn-CS"/>
        </w:rPr>
        <w:t>могућност ефективног вршења доминантног утицаја на управљање правним лицем или на пословну политику тог лица</w:t>
      </w:r>
    </w:p>
    <w:p w14:paraId="6CEE30C1"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Матично друштво правног лица</w:t>
      </w:r>
      <w:r w:rsidRPr="00582F1A">
        <w:rPr>
          <w:rFonts w:ascii="Times New Roman" w:hAnsi="Times New Roman" w:cs="Times New Roman"/>
          <w:sz w:val="20"/>
          <w:szCs w:val="20"/>
          <w:lang w:val="sr-Latn-CS"/>
        </w:rPr>
        <w:t xml:space="preserve"> је друштво које у том лицу има контролно учешће.</w:t>
      </w:r>
    </w:p>
    <w:p w14:paraId="08D14AB5"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Зависно друштво правног лица</w:t>
      </w:r>
      <w:r w:rsidRPr="00582F1A">
        <w:rPr>
          <w:rFonts w:ascii="Times New Roman" w:hAnsi="Times New Roman" w:cs="Times New Roman"/>
          <w:sz w:val="20"/>
          <w:szCs w:val="20"/>
          <w:lang w:val="sr-Latn-CS"/>
        </w:rPr>
        <w:t xml:space="preserve"> је друштво у коме то лице има контролно учешће.</w:t>
      </w:r>
    </w:p>
    <w:p w14:paraId="602BA8F1"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Придружено друштво правног лица</w:t>
      </w:r>
      <w:r w:rsidRPr="00582F1A">
        <w:rPr>
          <w:rFonts w:ascii="Times New Roman" w:hAnsi="Times New Roman" w:cs="Times New Roman"/>
          <w:sz w:val="20"/>
          <w:szCs w:val="20"/>
          <w:lang w:val="sr-Latn-CS"/>
        </w:rPr>
        <w:t xml:space="preserve"> је друштво у коме то лице има знатно учешће.</w:t>
      </w:r>
    </w:p>
    <w:p w14:paraId="05FCFF52"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Подређено друштво правног лица</w:t>
      </w:r>
      <w:r w:rsidRPr="00582F1A">
        <w:rPr>
          <w:rFonts w:ascii="Times New Roman" w:hAnsi="Times New Roman" w:cs="Times New Roman"/>
          <w:sz w:val="20"/>
          <w:szCs w:val="20"/>
          <w:lang w:val="sr-Latn-CS"/>
        </w:rPr>
        <w:t xml:space="preserve"> је зависно или придружено друштво тог лица.</w:t>
      </w:r>
    </w:p>
    <w:p w14:paraId="55DB9121" w14:textId="77777777" w:rsidR="00582F1A" w:rsidRPr="00582F1A" w:rsidRDefault="00582F1A" w:rsidP="00582F1A">
      <w:pPr>
        <w:ind w:left="145" w:right="-144"/>
        <w:rPr>
          <w:rFonts w:ascii="Times New Roman" w:hAnsi="Times New Roman" w:cs="Times New Roman"/>
          <w:sz w:val="20"/>
          <w:szCs w:val="20"/>
          <w:lang w:val="sr-Latn-CS"/>
        </w:rPr>
      </w:pPr>
      <w:r w:rsidRPr="00582F1A">
        <w:rPr>
          <w:rFonts w:ascii="Times New Roman" w:hAnsi="Times New Roman" w:cs="Times New Roman"/>
          <w:b/>
          <w:sz w:val="20"/>
          <w:szCs w:val="20"/>
          <w:lang w:val="sr-Latn-CS"/>
        </w:rPr>
        <w:t>Група друштава</w:t>
      </w:r>
      <w:r w:rsidRPr="00582F1A">
        <w:rPr>
          <w:rFonts w:ascii="Times New Roman" w:hAnsi="Times New Roman" w:cs="Times New Roman"/>
          <w:sz w:val="20"/>
          <w:szCs w:val="20"/>
          <w:lang w:val="sr-Latn-CS"/>
        </w:rPr>
        <w:t xml:space="preserve"> је група коју чине највише матично друштво правног лица, његова подређена друштва и придружена друштва зависних друштава правног лица.</w:t>
      </w:r>
    </w:p>
    <w:p w14:paraId="14C89EDB" w14:textId="77777777" w:rsidR="005D5CA7" w:rsidRPr="00CF25C0" w:rsidRDefault="00DC46E3">
      <w:pPr>
        <w:spacing w:after="14" w:line="259" w:lineRule="auto"/>
        <w:ind w:left="360" w:firstLine="0"/>
        <w:jc w:val="left"/>
        <w:rPr>
          <w:rFonts w:ascii="Times New Roman" w:hAnsi="Times New Roman" w:cs="Times New Roman"/>
          <w:sz w:val="20"/>
          <w:szCs w:val="20"/>
        </w:rPr>
      </w:pPr>
      <w:r w:rsidRPr="00CF25C0">
        <w:rPr>
          <w:rFonts w:ascii="Times New Roman" w:hAnsi="Times New Roman" w:cs="Times New Roman"/>
          <w:sz w:val="20"/>
          <w:szCs w:val="20"/>
        </w:rPr>
        <w:t xml:space="preserve"> </w:t>
      </w:r>
    </w:p>
    <w:p w14:paraId="6F82E137" w14:textId="77777777" w:rsidR="005D5CA7" w:rsidRPr="00CF25C0" w:rsidRDefault="00DC46E3" w:rsidP="00CF25C0">
      <w:pPr>
        <w:spacing w:after="0"/>
        <w:rPr>
          <w:rFonts w:ascii="Times New Roman" w:hAnsi="Times New Roman" w:cs="Times New Roman"/>
          <w:sz w:val="20"/>
          <w:szCs w:val="20"/>
        </w:rPr>
      </w:pPr>
      <w:r w:rsidRPr="00CF25C0">
        <w:rPr>
          <w:rFonts w:ascii="Times New Roman" w:hAnsi="Times New Roman" w:cs="Times New Roman"/>
          <w:sz w:val="20"/>
          <w:szCs w:val="20"/>
        </w:rPr>
        <w:t xml:space="preserve">Значење појма из Закона о привредним друштвима: </w:t>
      </w:r>
    </w:p>
    <w:p w14:paraId="25D38C57" w14:textId="5E29F37C" w:rsidR="005D5CA7" w:rsidRPr="00CF25C0" w:rsidRDefault="005C52B6" w:rsidP="00CF25C0">
      <w:pPr>
        <w:pStyle w:val="ListParagraph"/>
        <w:numPr>
          <w:ilvl w:val="0"/>
          <w:numId w:val="2"/>
        </w:numPr>
        <w:spacing w:after="0" w:line="259" w:lineRule="auto"/>
        <w:ind w:hanging="421"/>
        <w:rPr>
          <w:rFonts w:ascii="Times New Roman" w:hAnsi="Times New Roman" w:cs="Times New Roman"/>
          <w:sz w:val="20"/>
          <w:szCs w:val="20"/>
        </w:rPr>
      </w:pPr>
      <w:r w:rsidRPr="00CF25C0">
        <w:rPr>
          <w:rFonts w:ascii="Times New Roman" w:hAnsi="Times New Roman" w:cs="Times New Roman"/>
          <w:sz w:val="20"/>
          <w:szCs w:val="20"/>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00DC46E3" w:rsidRPr="00CF25C0">
        <w:rPr>
          <w:rFonts w:ascii="Times New Roman" w:hAnsi="Times New Roman" w:cs="Times New Roman"/>
          <w:sz w:val="20"/>
          <w:szCs w:val="20"/>
        </w:rPr>
        <w:t xml:space="preserve">; </w:t>
      </w:r>
    </w:p>
    <w:p w14:paraId="3FBBB016" w14:textId="5929DEC0" w:rsidR="005D5CA7" w:rsidRPr="00CF25C0" w:rsidRDefault="005C52B6" w:rsidP="00CF25C0">
      <w:pPr>
        <w:numPr>
          <w:ilvl w:val="0"/>
          <w:numId w:val="2"/>
        </w:numPr>
        <w:spacing w:after="0"/>
        <w:ind w:hanging="360"/>
        <w:rPr>
          <w:rFonts w:ascii="Times New Roman" w:hAnsi="Times New Roman" w:cs="Times New Roman"/>
          <w:sz w:val="20"/>
          <w:szCs w:val="20"/>
        </w:rPr>
      </w:pPr>
      <w:r w:rsidRPr="00CF25C0">
        <w:rPr>
          <w:rFonts w:ascii="Times New Roman" w:hAnsi="Times New Roman" w:cs="Times New Roman"/>
          <w:sz w:val="20"/>
          <w:szCs w:val="20"/>
          <w:lang w:val="sr-Cyrl-RS"/>
        </w:rPr>
        <w:t>његов супружник и ванбрачни партнер и њихови сродници закључно са првим степеном сродства</w:t>
      </w:r>
      <w:r w:rsidR="00D80FFB" w:rsidRPr="00CF25C0">
        <w:rPr>
          <w:rFonts w:ascii="Times New Roman" w:hAnsi="Times New Roman" w:cs="Times New Roman"/>
          <w:sz w:val="20"/>
          <w:szCs w:val="20"/>
          <w:lang w:val="sr-Cyrl-RS"/>
        </w:rPr>
        <w:t>;</w:t>
      </w:r>
      <w:r w:rsidRPr="00CF25C0">
        <w:rPr>
          <w:rFonts w:ascii="Times New Roman" w:hAnsi="Times New Roman" w:cs="Times New Roman"/>
          <w:sz w:val="20"/>
          <w:szCs w:val="20"/>
          <w:lang w:val="sr-Cyrl-RS"/>
        </w:rPr>
        <w:t xml:space="preserve">   </w:t>
      </w:r>
    </w:p>
    <w:p w14:paraId="06E2536F" w14:textId="5F897E03" w:rsidR="00B55DB7" w:rsidRPr="00CF25C0" w:rsidRDefault="005C52B6" w:rsidP="00CF25C0">
      <w:pPr>
        <w:numPr>
          <w:ilvl w:val="0"/>
          <w:numId w:val="2"/>
        </w:numPr>
        <w:spacing w:after="0"/>
        <w:ind w:hanging="360"/>
        <w:rPr>
          <w:rFonts w:ascii="Times New Roman" w:hAnsi="Times New Roman" w:cs="Times New Roman"/>
          <w:sz w:val="20"/>
          <w:szCs w:val="20"/>
        </w:rPr>
      </w:pPr>
      <w:r w:rsidRPr="00CF25C0">
        <w:rPr>
          <w:rFonts w:ascii="Times New Roman" w:hAnsi="Times New Roman" w:cs="Times New Roman"/>
          <w:sz w:val="20"/>
          <w:szCs w:val="20"/>
          <w:lang w:val="sr-Cyrl-RS"/>
        </w:rPr>
        <w:t>његов усвојилац или усвојеник, као и потомци усвојеника</w:t>
      </w:r>
      <w:r w:rsidR="00D615FC" w:rsidRPr="00CF25C0">
        <w:rPr>
          <w:rFonts w:ascii="Times New Roman" w:hAnsi="Times New Roman" w:cs="Times New Roman"/>
          <w:sz w:val="20"/>
          <w:szCs w:val="20"/>
          <w:lang w:val="sr-Latn-RS"/>
        </w:rPr>
        <w:t>;</w:t>
      </w:r>
      <w:r w:rsidR="00DC46E3" w:rsidRPr="00CF25C0">
        <w:rPr>
          <w:rFonts w:ascii="Times New Roman" w:hAnsi="Times New Roman" w:cs="Times New Roman"/>
          <w:sz w:val="20"/>
          <w:szCs w:val="20"/>
        </w:rPr>
        <w:t xml:space="preserve"> </w:t>
      </w:r>
    </w:p>
    <w:p w14:paraId="7EF0B9B3" w14:textId="694B3FFA" w:rsidR="00DC5015" w:rsidRPr="00CF25C0" w:rsidRDefault="00DC46E3" w:rsidP="00CF25C0">
      <w:pPr>
        <w:numPr>
          <w:ilvl w:val="0"/>
          <w:numId w:val="2"/>
        </w:numPr>
        <w:spacing w:after="0"/>
        <w:ind w:hanging="360"/>
        <w:rPr>
          <w:rFonts w:ascii="Times New Roman" w:hAnsi="Times New Roman" w:cs="Times New Roman"/>
          <w:sz w:val="20"/>
          <w:szCs w:val="20"/>
        </w:rPr>
      </w:pPr>
      <w:r w:rsidRPr="00CF25C0">
        <w:rPr>
          <w:rFonts w:ascii="Times New Roman" w:hAnsi="Times New Roman" w:cs="Times New Roman"/>
          <w:sz w:val="20"/>
          <w:szCs w:val="20"/>
        </w:rPr>
        <w:t>друга лица која са тим лицем живе у заједничком домаћинству</w:t>
      </w:r>
      <w:r w:rsidR="00EA1DEC" w:rsidRPr="00CF25C0">
        <w:rPr>
          <w:rFonts w:ascii="Times New Roman" w:hAnsi="Times New Roman" w:cs="Times New Roman"/>
          <w:sz w:val="20"/>
          <w:szCs w:val="20"/>
        </w:rPr>
        <w:t>.</w:t>
      </w:r>
    </w:p>
    <w:p w14:paraId="0AE8E0D5" w14:textId="77777777" w:rsidR="00EA1DEC" w:rsidRPr="00CF25C0" w:rsidRDefault="00EA1DEC" w:rsidP="00CF25C0">
      <w:pPr>
        <w:spacing w:after="0"/>
        <w:rPr>
          <w:rFonts w:ascii="Times New Roman" w:hAnsi="Times New Roman" w:cs="Times New Roman"/>
          <w:sz w:val="20"/>
          <w:szCs w:val="20"/>
        </w:rPr>
      </w:pPr>
      <w:bookmarkStart w:id="0" w:name="_GoBack"/>
      <w:bookmarkEnd w:id="0"/>
    </w:p>
    <w:p w14:paraId="323FAAF6" w14:textId="7812F90A" w:rsidR="00EA1DEC" w:rsidRPr="00CF25C0" w:rsidRDefault="00EA1DEC" w:rsidP="00EA1DEC">
      <w:pPr>
        <w:rPr>
          <w:rFonts w:ascii="Times New Roman" w:hAnsi="Times New Roman" w:cs="Times New Roman"/>
          <w:sz w:val="20"/>
          <w:szCs w:val="20"/>
        </w:rPr>
      </w:pPr>
      <w:r w:rsidRPr="00CF25C0">
        <w:rPr>
          <w:rFonts w:ascii="Times New Roman" w:hAnsi="Times New Roman" w:cs="Times New Roman"/>
          <w:sz w:val="20"/>
          <w:szCs w:val="20"/>
        </w:rPr>
        <w:t xml:space="preserve">Повезаним лицем у смислу овог закона у односу на одређено правно лице сматра се:  </w:t>
      </w:r>
    </w:p>
    <w:p w14:paraId="118B612D" w14:textId="04C95799"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  </w:t>
      </w:r>
    </w:p>
    <w:p w14:paraId="2B1BBFFC" w14:textId="77777777"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правно лице у којем је то правно лице контролни члан друштва (контролисано друштво);  </w:t>
      </w:r>
    </w:p>
    <w:p w14:paraId="62A0E8B5" w14:textId="77777777"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правно лице које је заједно са тим правним лицем под контролом трећег лица;  </w:t>
      </w:r>
    </w:p>
    <w:p w14:paraId="520C5081" w14:textId="77777777"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лице које у том правном лицу поседује значајно учешће у капиталу, или право да такво учешће стекне из конвертибилних обвезница, вараната, опција и слично;  </w:t>
      </w:r>
    </w:p>
    <w:p w14:paraId="3D793C28" w14:textId="77777777"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лице које је контролни члан тог правног лица;  </w:t>
      </w:r>
    </w:p>
    <w:p w14:paraId="6F059575" w14:textId="77777777" w:rsidR="00DC5015" w:rsidRPr="00CF25C0" w:rsidRDefault="00DC5015" w:rsidP="00DC5015">
      <w:pPr>
        <w:numPr>
          <w:ilvl w:val="0"/>
          <w:numId w:val="2"/>
        </w:numPr>
        <w:ind w:hanging="360"/>
        <w:rPr>
          <w:rFonts w:ascii="Times New Roman" w:hAnsi="Times New Roman" w:cs="Times New Roman"/>
          <w:sz w:val="20"/>
          <w:szCs w:val="20"/>
          <w:lang w:val="en-US"/>
        </w:rPr>
      </w:pPr>
      <w:r w:rsidRPr="00CF25C0">
        <w:rPr>
          <w:rFonts w:ascii="Times New Roman" w:hAnsi="Times New Roman" w:cs="Times New Roman"/>
          <w:sz w:val="20"/>
          <w:szCs w:val="20"/>
          <w:lang w:val="en-US"/>
        </w:rPr>
        <w:t xml:space="preserve">лице које је директор, односно члан органа управљања или надзора тог правног лица.  </w:t>
      </w:r>
    </w:p>
    <w:p w14:paraId="3E403BCC" w14:textId="270B7E15" w:rsidR="005D5CA7" w:rsidRPr="00582F1A" w:rsidRDefault="005D5CA7" w:rsidP="00DC5015">
      <w:pPr>
        <w:ind w:left="705" w:firstLine="0"/>
        <w:rPr>
          <w:rFonts w:ascii="Times New Roman" w:hAnsi="Times New Roman" w:cs="Times New Roman"/>
        </w:rPr>
      </w:pPr>
    </w:p>
    <w:sectPr w:rsidR="005D5CA7" w:rsidRPr="00582F1A">
      <w:pgSz w:w="11906" w:h="16838"/>
      <w:pgMar w:top="1440" w:right="1133" w:bottom="1440" w:left="170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373925" w16cex:dateUtc="2024-07-18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8A10E8" w16cid:durableId="04373925"/>
  <w16cid:commentId w16cid:paraId="21843081" w16cid:durableId="41631B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033B"/>
    <w:multiLevelType w:val="hybridMultilevel"/>
    <w:tmpl w:val="CB58AB96"/>
    <w:lvl w:ilvl="0" w:tplc="5BBEE9F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3BC661E4"/>
    <w:multiLevelType w:val="hybridMultilevel"/>
    <w:tmpl w:val="996099D0"/>
    <w:lvl w:ilvl="0" w:tplc="0FD604B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490F78F0"/>
    <w:multiLevelType w:val="hybridMultilevel"/>
    <w:tmpl w:val="C804B764"/>
    <w:lvl w:ilvl="0" w:tplc="24ECE682">
      <w:start w:val="1"/>
      <w:numFmt w:val="decimal"/>
      <w:lvlText w:val="%1)"/>
      <w:lvlJc w:val="left"/>
      <w:pPr>
        <w:ind w:left="25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C4022594">
      <w:start w:val="1"/>
      <w:numFmt w:val="lowerLetter"/>
      <w:lvlText w:val="%2"/>
      <w:lvlJc w:val="left"/>
      <w:pPr>
        <w:ind w:left="109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1B4A5AD0">
      <w:start w:val="1"/>
      <w:numFmt w:val="lowerRoman"/>
      <w:lvlText w:val="%3"/>
      <w:lvlJc w:val="left"/>
      <w:pPr>
        <w:ind w:left="181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6FEC4D1A">
      <w:start w:val="1"/>
      <w:numFmt w:val="decimal"/>
      <w:lvlText w:val="%4"/>
      <w:lvlJc w:val="left"/>
      <w:pPr>
        <w:ind w:left="253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A40BA1E">
      <w:start w:val="1"/>
      <w:numFmt w:val="lowerLetter"/>
      <w:lvlText w:val="%5"/>
      <w:lvlJc w:val="left"/>
      <w:pPr>
        <w:ind w:left="325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C0A2BE96">
      <w:start w:val="1"/>
      <w:numFmt w:val="lowerRoman"/>
      <w:lvlText w:val="%6"/>
      <w:lvlJc w:val="left"/>
      <w:pPr>
        <w:ind w:left="397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730347A">
      <w:start w:val="1"/>
      <w:numFmt w:val="decimal"/>
      <w:lvlText w:val="%7"/>
      <w:lvlJc w:val="left"/>
      <w:pPr>
        <w:ind w:left="469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A6742DBC">
      <w:start w:val="1"/>
      <w:numFmt w:val="lowerLetter"/>
      <w:lvlText w:val="%8"/>
      <w:lvlJc w:val="left"/>
      <w:pPr>
        <w:ind w:left="541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0164B258">
      <w:start w:val="1"/>
      <w:numFmt w:val="lowerRoman"/>
      <w:lvlText w:val="%9"/>
      <w:lvlJc w:val="left"/>
      <w:pPr>
        <w:ind w:left="613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51D26FF"/>
    <w:multiLevelType w:val="hybridMultilevel"/>
    <w:tmpl w:val="DDF80AB0"/>
    <w:lvl w:ilvl="0" w:tplc="913AE21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7E7D4370"/>
    <w:multiLevelType w:val="hybridMultilevel"/>
    <w:tmpl w:val="E5466602"/>
    <w:lvl w:ilvl="0" w:tplc="890C39D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7"/>
    <w:rsid w:val="0005632F"/>
    <w:rsid w:val="00187954"/>
    <w:rsid w:val="002341DB"/>
    <w:rsid w:val="004E0A4A"/>
    <w:rsid w:val="00540C50"/>
    <w:rsid w:val="00582F1A"/>
    <w:rsid w:val="005C52B6"/>
    <w:rsid w:val="005D5CA7"/>
    <w:rsid w:val="006265F0"/>
    <w:rsid w:val="00647188"/>
    <w:rsid w:val="00717E9E"/>
    <w:rsid w:val="00751502"/>
    <w:rsid w:val="00861316"/>
    <w:rsid w:val="00944498"/>
    <w:rsid w:val="009537DE"/>
    <w:rsid w:val="0099191D"/>
    <w:rsid w:val="00A07B54"/>
    <w:rsid w:val="00A95051"/>
    <w:rsid w:val="00B433BE"/>
    <w:rsid w:val="00B55DB7"/>
    <w:rsid w:val="00CE2C41"/>
    <w:rsid w:val="00CF25C0"/>
    <w:rsid w:val="00CF7649"/>
    <w:rsid w:val="00D615FC"/>
    <w:rsid w:val="00D75DEB"/>
    <w:rsid w:val="00D80FFB"/>
    <w:rsid w:val="00DC46E3"/>
    <w:rsid w:val="00DC5015"/>
    <w:rsid w:val="00DE3BDB"/>
    <w:rsid w:val="00EA1DEC"/>
    <w:rsid w:val="00EE0468"/>
    <w:rsid w:val="00F06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0220"/>
  <w15:docId w15:val="{2A1E117F-6D3C-4D0E-9B52-067819F2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51502"/>
    <w:rPr>
      <w:sz w:val="16"/>
      <w:szCs w:val="16"/>
    </w:rPr>
  </w:style>
  <w:style w:type="paragraph" w:styleId="CommentText">
    <w:name w:val="annotation text"/>
    <w:basedOn w:val="Normal"/>
    <w:link w:val="CommentTextChar"/>
    <w:uiPriority w:val="99"/>
    <w:semiHidden/>
    <w:unhideWhenUsed/>
    <w:rsid w:val="00751502"/>
    <w:pPr>
      <w:spacing w:line="240" w:lineRule="auto"/>
    </w:pPr>
    <w:rPr>
      <w:sz w:val="20"/>
      <w:szCs w:val="20"/>
    </w:rPr>
  </w:style>
  <w:style w:type="character" w:customStyle="1" w:styleId="CommentTextChar">
    <w:name w:val="Comment Text Char"/>
    <w:basedOn w:val="DefaultParagraphFont"/>
    <w:link w:val="CommentText"/>
    <w:uiPriority w:val="99"/>
    <w:semiHidden/>
    <w:rsid w:val="0075150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51502"/>
    <w:rPr>
      <w:b/>
      <w:bCs/>
    </w:rPr>
  </w:style>
  <w:style w:type="character" w:customStyle="1" w:styleId="CommentSubjectChar">
    <w:name w:val="Comment Subject Char"/>
    <w:basedOn w:val="CommentTextChar"/>
    <w:link w:val="CommentSubject"/>
    <w:uiPriority w:val="99"/>
    <w:semiHidden/>
    <w:rsid w:val="0075150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5150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51502"/>
    <w:rPr>
      <w:rFonts w:ascii="Segoe UI" w:eastAsia="Arial" w:hAnsi="Segoe UI" w:cs="Segoe UI"/>
      <w:color w:val="000000"/>
      <w:sz w:val="18"/>
      <w:szCs w:val="18"/>
    </w:rPr>
  </w:style>
  <w:style w:type="paragraph" w:styleId="ListParagraph">
    <w:name w:val="List Paragraph"/>
    <w:basedOn w:val="Normal"/>
    <w:uiPriority w:val="34"/>
    <w:qFormat/>
    <w:rsid w:val="00D80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341656">
      <w:bodyDiv w:val="1"/>
      <w:marLeft w:val="0"/>
      <w:marRight w:val="0"/>
      <w:marTop w:val="0"/>
      <w:marBottom w:val="0"/>
      <w:divBdr>
        <w:top w:val="none" w:sz="0" w:space="0" w:color="auto"/>
        <w:left w:val="none" w:sz="0" w:space="0" w:color="auto"/>
        <w:bottom w:val="none" w:sz="0" w:space="0" w:color="auto"/>
        <w:right w:val="none" w:sz="0" w:space="0" w:color="auto"/>
      </w:divBdr>
    </w:div>
    <w:div w:id="97055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ИЗЈАВА О ПОВЕЗАНИМ ЛИЦИМА</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ИЗЈАВА О ПОВЕЗАНИМ ЛИЦИМА</dc:title>
  <dc:subject/>
  <dc:creator>FRRS</dc:creator>
  <cp:keywords/>
  <cp:lastModifiedBy>Biljana Savkovic</cp:lastModifiedBy>
  <cp:revision>3</cp:revision>
  <dcterms:created xsi:type="dcterms:W3CDTF">2024-07-18T09:05:00Z</dcterms:created>
  <dcterms:modified xsi:type="dcterms:W3CDTF">2024-07-18T09:50:00Z</dcterms:modified>
</cp:coreProperties>
</file>